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7721" w:rsidRPr="00472CD9" w:rsidRDefault="00F67721" w:rsidP="00DC5119">
      <w:pPr>
        <w:adjustRightInd w:val="0"/>
        <w:snapToGrid w:val="0"/>
        <w:spacing w:line="360" w:lineRule="auto"/>
        <w:rPr>
          <w:snapToGrid w:val="0"/>
          <w:color w:val="000000"/>
          <w:kern w:val="0"/>
          <w:szCs w:val="21"/>
        </w:rPr>
      </w:pPr>
      <w:r w:rsidRPr="00472CD9">
        <w:rPr>
          <w:rFonts w:hint="eastAsia"/>
          <w:snapToGrid w:val="0"/>
          <w:color w:val="000000"/>
          <w:kern w:val="0"/>
          <w:szCs w:val="21"/>
        </w:rPr>
        <w:t>绝密★</w:t>
      </w:r>
      <w:r w:rsidR="00623EC1">
        <w:rPr>
          <w:rFonts w:hint="eastAsia"/>
          <w:snapToGrid w:val="0"/>
          <w:color w:val="000000"/>
          <w:kern w:val="0"/>
          <w:szCs w:val="21"/>
        </w:rPr>
        <w:t>本科目考试启用</w:t>
      </w:r>
    </w:p>
    <w:p w:rsidR="00F67721" w:rsidRPr="00DC5119" w:rsidRDefault="00F67721" w:rsidP="00DC5119">
      <w:pPr>
        <w:adjustRightInd w:val="0"/>
        <w:snapToGrid w:val="0"/>
        <w:spacing w:line="360" w:lineRule="auto"/>
        <w:ind w:left="562" w:hangingChars="200" w:hanging="562"/>
        <w:jc w:val="center"/>
        <w:rPr>
          <w:b/>
          <w:snapToGrid w:val="0"/>
          <w:color w:val="000000"/>
          <w:kern w:val="0"/>
          <w:sz w:val="28"/>
          <w:szCs w:val="28"/>
        </w:rPr>
      </w:pPr>
      <w:r w:rsidRPr="00DC5119">
        <w:rPr>
          <w:b/>
          <w:snapToGrid w:val="0"/>
          <w:color w:val="000000"/>
          <w:kern w:val="0"/>
          <w:sz w:val="28"/>
          <w:szCs w:val="28"/>
        </w:rPr>
        <w:t>201</w:t>
      </w:r>
      <w:r w:rsidRPr="00DC5119">
        <w:rPr>
          <w:rFonts w:hint="eastAsia"/>
          <w:b/>
          <w:snapToGrid w:val="0"/>
          <w:color w:val="000000"/>
          <w:kern w:val="0"/>
          <w:sz w:val="28"/>
          <w:szCs w:val="28"/>
        </w:rPr>
        <w:t>7</w:t>
      </w:r>
      <w:r w:rsidRPr="00DC5119">
        <w:rPr>
          <w:rFonts w:hint="eastAsia"/>
          <w:b/>
          <w:snapToGrid w:val="0"/>
          <w:color w:val="000000"/>
          <w:kern w:val="0"/>
          <w:sz w:val="28"/>
          <w:szCs w:val="28"/>
        </w:rPr>
        <w:t>年普通高等学校招生全国统一考试</w:t>
      </w:r>
    </w:p>
    <w:p w:rsidR="00F67721" w:rsidRPr="00DC5119" w:rsidRDefault="00F67721" w:rsidP="00DC5119">
      <w:pPr>
        <w:adjustRightInd w:val="0"/>
        <w:snapToGrid w:val="0"/>
        <w:spacing w:line="360" w:lineRule="auto"/>
        <w:ind w:left="562" w:hangingChars="200" w:hanging="562"/>
        <w:jc w:val="center"/>
        <w:rPr>
          <w:b/>
          <w:snapToGrid w:val="0"/>
          <w:color w:val="000000"/>
          <w:kern w:val="0"/>
          <w:sz w:val="28"/>
          <w:szCs w:val="28"/>
        </w:rPr>
      </w:pPr>
      <w:r w:rsidRPr="00DC5119">
        <w:rPr>
          <w:rFonts w:hint="eastAsia"/>
          <w:b/>
          <w:snapToGrid w:val="0"/>
          <w:color w:val="000000"/>
          <w:kern w:val="0"/>
          <w:sz w:val="28"/>
          <w:szCs w:val="28"/>
        </w:rPr>
        <w:t>语文（北京卷）</w:t>
      </w:r>
    </w:p>
    <w:p w:rsidR="00F67721" w:rsidRPr="00472CD9" w:rsidRDefault="00F67721" w:rsidP="00DC5119">
      <w:pPr>
        <w:adjustRightInd w:val="0"/>
        <w:snapToGrid w:val="0"/>
        <w:spacing w:line="360" w:lineRule="auto"/>
        <w:ind w:firstLineChars="200" w:firstLine="420"/>
        <w:rPr>
          <w:snapToGrid w:val="0"/>
          <w:color w:val="000000"/>
          <w:kern w:val="0"/>
          <w:szCs w:val="21"/>
        </w:rPr>
      </w:pPr>
      <w:r w:rsidRPr="00472CD9">
        <w:rPr>
          <w:rFonts w:hint="eastAsia"/>
          <w:snapToGrid w:val="0"/>
          <w:color w:val="000000"/>
          <w:kern w:val="0"/>
          <w:szCs w:val="21"/>
        </w:rPr>
        <w:t>本试卷共</w:t>
      </w:r>
      <w:r w:rsidRPr="00472CD9">
        <w:rPr>
          <w:snapToGrid w:val="0"/>
          <w:color w:val="000000"/>
          <w:kern w:val="0"/>
          <w:szCs w:val="21"/>
        </w:rPr>
        <w:t>10</w:t>
      </w:r>
      <w:r w:rsidRPr="00472CD9">
        <w:rPr>
          <w:rFonts w:hint="eastAsia"/>
          <w:snapToGrid w:val="0"/>
          <w:color w:val="000000"/>
          <w:kern w:val="0"/>
          <w:szCs w:val="21"/>
        </w:rPr>
        <w:t>页，</w:t>
      </w:r>
      <w:r w:rsidRPr="00472CD9">
        <w:rPr>
          <w:snapToGrid w:val="0"/>
          <w:color w:val="000000"/>
          <w:kern w:val="0"/>
          <w:szCs w:val="21"/>
        </w:rPr>
        <w:t>150</w:t>
      </w:r>
      <w:r w:rsidRPr="00472CD9">
        <w:rPr>
          <w:rFonts w:hint="eastAsia"/>
          <w:snapToGrid w:val="0"/>
          <w:color w:val="000000"/>
          <w:kern w:val="0"/>
          <w:szCs w:val="21"/>
        </w:rPr>
        <w:t>分。考试时长</w:t>
      </w:r>
      <w:r w:rsidRPr="00472CD9">
        <w:rPr>
          <w:snapToGrid w:val="0"/>
          <w:color w:val="000000"/>
          <w:kern w:val="0"/>
          <w:szCs w:val="21"/>
        </w:rPr>
        <w:t>150</w:t>
      </w:r>
      <w:r w:rsidRPr="00472CD9">
        <w:rPr>
          <w:rFonts w:hint="eastAsia"/>
          <w:snapToGrid w:val="0"/>
          <w:color w:val="000000"/>
          <w:kern w:val="0"/>
          <w:szCs w:val="21"/>
        </w:rPr>
        <w:t>分钟。考生务必将答案答在答题卡上，在试卷上作答无效。考试结束后，将本试卷和答题卡一并交回。</w:t>
      </w:r>
    </w:p>
    <w:p w:rsidR="00267D88" w:rsidRDefault="00267D88" w:rsidP="00DC5119">
      <w:pPr>
        <w:spacing w:line="360" w:lineRule="auto"/>
      </w:pPr>
      <w:r>
        <w:rPr>
          <w:rFonts w:hint="eastAsia"/>
        </w:rPr>
        <w:t>一、本大题共</w:t>
      </w:r>
      <w:r>
        <w:rPr>
          <w:rFonts w:hint="eastAsia"/>
        </w:rPr>
        <w:t>8</w:t>
      </w:r>
      <w:r>
        <w:rPr>
          <w:rFonts w:hint="eastAsia"/>
        </w:rPr>
        <w:t>个小题，共</w:t>
      </w:r>
      <w:r>
        <w:rPr>
          <w:rFonts w:hint="eastAsia"/>
        </w:rPr>
        <w:t>24</w:t>
      </w:r>
      <w:r>
        <w:rPr>
          <w:rFonts w:hint="eastAsia"/>
        </w:rPr>
        <w:t>分。</w:t>
      </w:r>
    </w:p>
    <w:p w:rsidR="00267D88" w:rsidRDefault="00267D88" w:rsidP="00DC5119">
      <w:pPr>
        <w:spacing w:line="360" w:lineRule="auto"/>
      </w:pPr>
      <w:r>
        <w:rPr>
          <w:rFonts w:hint="eastAsia"/>
        </w:rPr>
        <w:t xml:space="preserve">   </w:t>
      </w:r>
      <w:r>
        <w:rPr>
          <w:rFonts w:hint="eastAsia"/>
        </w:rPr>
        <w:t>阅读下面的材料，完成</w:t>
      </w:r>
      <w:r>
        <w:rPr>
          <w:rFonts w:hint="eastAsia"/>
        </w:rPr>
        <w:t>1</w:t>
      </w:r>
      <w:r>
        <w:rPr>
          <w:rFonts w:hint="eastAsia"/>
        </w:rPr>
        <w:t>—</w:t>
      </w:r>
      <w:r>
        <w:rPr>
          <w:rFonts w:hint="eastAsia"/>
        </w:rPr>
        <w:t>8</w:t>
      </w:r>
      <w:r>
        <w:rPr>
          <w:rFonts w:hint="eastAsia"/>
        </w:rPr>
        <w:t>题。</w:t>
      </w:r>
      <w:bookmarkStart w:id="0" w:name="_GoBack"/>
      <w:bookmarkEnd w:id="0"/>
    </w:p>
    <w:p w:rsidR="00267D88" w:rsidRDefault="00267D88" w:rsidP="00DC5119">
      <w:pPr>
        <w:spacing w:line="360" w:lineRule="auto"/>
      </w:pPr>
      <w:r>
        <w:rPr>
          <w:rFonts w:hint="eastAsia"/>
        </w:rPr>
        <w:t xml:space="preserve">                                     </w:t>
      </w:r>
      <w:r>
        <w:rPr>
          <w:rFonts w:hint="eastAsia"/>
        </w:rPr>
        <w:t>材料一</w:t>
      </w:r>
    </w:p>
    <w:p w:rsidR="00267D88" w:rsidRDefault="00267D88" w:rsidP="00DC5119">
      <w:pPr>
        <w:spacing w:line="360" w:lineRule="auto"/>
        <w:ind w:firstLineChars="200" w:firstLine="420"/>
        <w:rPr>
          <w:rFonts w:ascii="楷体" w:eastAsia="楷体" w:hAnsi="楷体"/>
        </w:rPr>
      </w:pPr>
      <w:r w:rsidRPr="00AB0F17">
        <w:rPr>
          <w:rFonts w:ascii="楷体" w:eastAsia="楷体" w:hAnsi="楷体" w:hint="eastAsia"/>
        </w:rPr>
        <w:t>首都博物馆正在举办</w:t>
      </w:r>
      <w:r>
        <w:rPr>
          <w:rFonts w:ascii="楷体" w:eastAsia="楷体" w:hAnsi="楷体" w:hint="eastAsia"/>
        </w:rPr>
        <w:t>两个精品展，一个是南昌汉代海昏侯考古成果展，一个是纪念殷墟妇好墓考古发掘四十周年特展。展览</w:t>
      </w:r>
      <w:r w:rsidRPr="00D86A11">
        <w:rPr>
          <w:rFonts w:ascii="楷体" w:eastAsia="楷体" w:hAnsi="楷体" w:hint="eastAsia"/>
          <w:em w:val="dot"/>
        </w:rPr>
        <w:t>甫</w:t>
      </w:r>
      <w:r>
        <w:rPr>
          <w:rFonts w:ascii="楷体" w:eastAsia="楷体" w:hAnsi="楷体" w:hint="eastAsia"/>
        </w:rPr>
        <w:t>一开始，便引来热切关注，预约名额很快告</w:t>
      </w:r>
      <w:r w:rsidRPr="005129B0">
        <w:rPr>
          <w:rFonts w:ascii="楷体" w:eastAsia="楷体" w:hAnsi="楷体" w:hint="eastAsia"/>
          <w:em w:val="dot"/>
        </w:rPr>
        <w:t>罄</w:t>
      </w:r>
      <w:r>
        <w:rPr>
          <w:rFonts w:ascii="楷体" w:eastAsia="楷体" w:hAnsi="楷体" w:hint="eastAsia"/>
        </w:rPr>
        <w:t>。文物曾“乏人问</w:t>
      </w:r>
      <w:r w:rsidRPr="005129B0">
        <w:rPr>
          <w:rFonts w:ascii="楷体" w:eastAsia="楷体" w:hAnsi="楷体" w:hint="eastAsia"/>
          <w:em w:val="dot"/>
        </w:rPr>
        <w:t>津</w:t>
      </w:r>
      <w:r>
        <w:rPr>
          <w:rFonts w:ascii="楷体" w:eastAsia="楷体" w:hAnsi="楷体" w:hint="eastAsia"/>
        </w:rPr>
        <w:t>”，只为少数专家学者所识，如今竟备受大众青睐。这反映了大众对文物价值的渴求，也提醒我们，要合理利用文物，充分发掘其文化内涵，让沉睡的古老文物“活”起来，发挥它们在公众知史爱国、鉴物审美，以及技艺传承、文化养心等方面的作用。</w:t>
      </w:r>
    </w:p>
    <w:p w:rsidR="00267D88" w:rsidRPr="00111B32" w:rsidRDefault="00267D88" w:rsidP="00DC5119">
      <w:pPr>
        <w:spacing w:line="360" w:lineRule="auto"/>
        <w:ind w:firstLineChars="200" w:firstLine="420"/>
        <w:rPr>
          <w:rFonts w:ascii="楷体" w:eastAsia="楷体" w:hAnsi="楷体"/>
        </w:rPr>
      </w:pPr>
      <w:r>
        <w:rPr>
          <w:rFonts w:ascii="楷体" w:eastAsia="楷体" w:hAnsi="楷体" w:hint="eastAsia"/>
        </w:rPr>
        <w:t>文物是人类触摸历史的“活化石”，每一件文物都是历史故事的讲述者。一件件出土文物，一个个考古故事，足以让每个观展者沉浸在千年历史之中——无论是拿着放大镜对着一枚玉器细细观察的老人，还是那些被罕见金饼“亮瞎眼”的年轻人。</w:t>
      </w:r>
      <w:r w:rsidRPr="00111B32">
        <w:rPr>
          <w:rFonts w:ascii="楷体" w:eastAsia="楷体" w:hAnsi="楷体" w:hint="eastAsia"/>
        </w:rPr>
        <w:t>很难想象，三千多年前的工匠，如何将一块玉石切割成型，又琢磨成高8.1厘米，厚只有0.3厘米、憨态可掬的对尾鹦鹉。那一套套大气而不失华丽的西汉编钟，虽静默无声，却仿佛让我们听到了古老的宫商角徽羽……那些走向博物馆的热切步伐，让我们看到了经济快速发展后现代人对“精品文化”消费的需求，更看到了现代人对自己从哪里来、到哪里去的历史追问。</w:t>
      </w:r>
    </w:p>
    <w:p w:rsidR="00267D88" w:rsidRPr="00111B32" w:rsidRDefault="00267D88" w:rsidP="00DC5119">
      <w:pPr>
        <w:spacing w:line="360" w:lineRule="auto"/>
        <w:ind w:firstLineChars="200" w:firstLine="420"/>
        <w:rPr>
          <w:rFonts w:ascii="楷体" w:eastAsia="楷体" w:hAnsi="楷体"/>
        </w:rPr>
      </w:pPr>
      <w:r w:rsidRPr="00111B32">
        <w:rPr>
          <w:rFonts w:ascii="楷体" w:eastAsia="楷体" w:hAnsi="楷体" w:hint="eastAsia"/>
        </w:rPr>
        <w:t xml:space="preserve">精美的文物凝聚着工匠们的心血和智慧，不仅代表了当时高超的技艺水平，而且有助于现代技术发展。古代不少青铜器都是用失蜡法制造的。20世纪初，德国人曾用失蜡法铸造工业用齿轮；1929年，又对失蜡法进行改造，以硅酸乙酯为耐火涂料，用熔点达1500℃的铬钨钴合金制成假牙。第二次世界大战期间，美国人奥斯汀在云南保山见到用失蜡法铸成的青铜器，大受启发，铸成了喷气发动机叶片和涡轮盘。之后，失蜡法技艺发展成为现代精密铸造技术。 </w:t>
      </w:r>
    </w:p>
    <w:p w:rsidR="00267D88" w:rsidRPr="009A09D2" w:rsidRDefault="00267D88" w:rsidP="00DC5119">
      <w:pPr>
        <w:spacing w:line="360" w:lineRule="auto"/>
        <w:ind w:firstLineChars="1900" w:firstLine="3990"/>
      </w:pPr>
      <w:r w:rsidRPr="00111B32">
        <w:rPr>
          <w:rFonts w:ascii="楷体" w:eastAsia="楷体" w:hAnsi="楷体" w:hint="eastAsia"/>
        </w:rPr>
        <w:t>（取材于杨雪梅、黄洋的相关文章）</w:t>
      </w:r>
    </w:p>
    <w:p w:rsidR="009F7CFC" w:rsidRDefault="009F7CFC" w:rsidP="00DC5119">
      <w:pPr>
        <w:spacing w:line="360" w:lineRule="auto"/>
      </w:pPr>
      <w:r>
        <w:rPr>
          <w:rFonts w:hint="eastAsia"/>
        </w:rPr>
        <w:t>1</w:t>
      </w:r>
      <w:r>
        <w:rPr>
          <w:rFonts w:hint="eastAsia"/>
        </w:rPr>
        <w:t>．下列对材料一的理解，</w:t>
      </w:r>
      <w:r w:rsidRPr="00FA126C">
        <w:rPr>
          <w:rFonts w:hint="eastAsia"/>
          <w:em w:val="dot"/>
        </w:rPr>
        <w:t>不正确</w:t>
      </w:r>
      <w:r>
        <w:rPr>
          <w:rFonts w:hint="eastAsia"/>
        </w:rPr>
        <w:t>的一项是（</w:t>
      </w:r>
      <w:r>
        <w:rPr>
          <w:rFonts w:hint="eastAsia"/>
        </w:rPr>
        <w:t>3</w:t>
      </w:r>
      <w:r>
        <w:rPr>
          <w:rFonts w:hint="eastAsia"/>
        </w:rPr>
        <w:t>分）</w:t>
      </w:r>
    </w:p>
    <w:p w:rsidR="009F7CFC" w:rsidRDefault="009F7CFC" w:rsidP="00DC5119">
      <w:pPr>
        <w:spacing w:line="360" w:lineRule="auto"/>
        <w:ind w:firstLineChars="150" w:firstLine="315"/>
      </w:pPr>
      <w:r>
        <w:rPr>
          <w:rFonts w:hint="eastAsia"/>
        </w:rPr>
        <w:t>A</w:t>
      </w:r>
      <w:r>
        <w:rPr>
          <w:rFonts w:hint="eastAsia"/>
        </w:rPr>
        <w:t>．以前因为精品不多，所以文物展览观者寥寥</w:t>
      </w:r>
    </w:p>
    <w:p w:rsidR="009F7CFC" w:rsidRDefault="009F7CFC" w:rsidP="00DC5119">
      <w:pPr>
        <w:spacing w:line="360" w:lineRule="auto"/>
        <w:ind w:firstLineChars="150" w:firstLine="315"/>
      </w:pPr>
      <w:r>
        <w:rPr>
          <w:rFonts w:hint="eastAsia"/>
        </w:rPr>
        <w:t>B</w:t>
      </w:r>
      <w:r>
        <w:rPr>
          <w:rFonts w:hint="eastAsia"/>
        </w:rPr>
        <w:t>．要合理利用文物，发掘其内涵，发挥其作用</w:t>
      </w:r>
    </w:p>
    <w:p w:rsidR="009F7CFC" w:rsidRDefault="009F7CFC" w:rsidP="00DC5119">
      <w:pPr>
        <w:spacing w:line="360" w:lineRule="auto"/>
        <w:ind w:firstLineChars="150" w:firstLine="315"/>
      </w:pPr>
      <w:r>
        <w:rPr>
          <w:rFonts w:hint="eastAsia"/>
        </w:rPr>
        <w:t>C</w:t>
      </w:r>
      <w:r>
        <w:rPr>
          <w:rFonts w:hint="eastAsia"/>
        </w:rPr>
        <w:t>．文物热反映大众对“精品文化”消费的需求</w:t>
      </w:r>
    </w:p>
    <w:p w:rsidR="009F7CFC" w:rsidRDefault="009F7CFC" w:rsidP="00DC5119">
      <w:pPr>
        <w:spacing w:line="360" w:lineRule="auto"/>
        <w:ind w:firstLineChars="150" w:firstLine="315"/>
      </w:pPr>
      <w:r>
        <w:rPr>
          <w:rFonts w:hint="eastAsia"/>
        </w:rPr>
        <w:lastRenderedPageBreak/>
        <w:t>D</w:t>
      </w:r>
      <w:r>
        <w:rPr>
          <w:rFonts w:hint="eastAsia"/>
        </w:rPr>
        <w:t>．奥斯汀从失蜡法铸造的青铜器中得到了启发</w:t>
      </w:r>
    </w:p>
    <w:p w:rsidR="009F7CFC" w:rsidRDefault="009F7CFC" w:rsidP="00DC5119">
      <w:pPr>
        <w:spacing w:line="360" w:lineRule="auto"/>
      </w:pPr>
      <w:r>
        <w:rPr>
          <w:rFonts w:hint="eastAsia"/>
        </w:rPr>
        <w:t>2</w:t>
      </w:r>
      <w:r>
        <w:rPr>
          <w:rFonts w:hint="eastAsia"/>
        </w:rPr>
        <w:t>．下列加点字词的读音和解释，全都正确的一项是（</w:t>
      </w:r>
      <w:r>
        <w:rPr>
          <w:rFonts w:hint="eastAsia"/>
        </w:rPr>
        <w:t>3</w:t>
      </w:r>
      <w:r>
        <w:rPr>
          <w:rFonts w:hint="eastAsia"/>
        </w:rPr>
        <w:t>分）</w:t>
      </w:r>
    </w:p>
    <w:p w:rsidR="009F7CFC" w:rsidRDefault="009F7CFC" w:rsidP="00DC5119">
      <w:pPr>
        <w:spacing w:line="360" w:lineRule="auto"/>
        <w:ind w:firstLineChars="150" w:firstLine="315"/>
      </w:pPr>
      <w:r>
        <w:rPr>
          <w:rFonts w:hint="eastAsia"/>
        </w:rPr>
        <w:t>A</w:t>
      </w:r>
      <w:r>
        <w:rPr>
          <w:rFonts w:hint="eastAsia"/>
        </w:rPr>
        <w:t>．甫一开始：“甫”读作</w:t>
      </w:r>
      <w:r w:rsidRPr="00FA126C">
        <w:t>pǔ</w:t>
      </w:r>
      <w:r>
        <w:rPr>
          <w:rFonts w:hint="eastAsia"/>
        </w:rPr>
        <w:t xml:space="preserve">   </w:t>
      </w:r>
      <w:r>
        <w:rPr>
          <w:rFonts w:hint="eastAsia"/>
        </w:rPr>
        <w:t>意思是“刚刚”</w:t>
      </w:r>
    </w:p>
    <w:p w:rsidR="009F7CFC" w:rsidRDefault="009F7CFC" w:rsidP="00DC5119">
      <w:pPr>
        <w:spacing w:line="360" w:lineRule="auto"/>
        <w:ind w:firstLineChars="150" w:firstLine="315"/>
      </w:pPr>
      <w:r>
        <w:rPr>
          <w:rFonts w:hint="eastAsia"/>
        </w:rPr>
        <w:t>B</w:t>
      </w:r>
      <w:r>
        <w:rPr>
          <w:rFonts w:hint="eastAsia"/>
        </w:rPr>
        <w:t>．告罄：“罄”读作</w:t>
      </w:r>
      <w:r w:rsidRPr="00FA126C">
        <w:t>qìng</w:t>
      </w:r>
      <w:r>
        <w:rPr>
          <w:rFonts w:hint="eastAsia"/>
        </w:rPr>
        <w:t xml:space="preserve">    </w:t>
      </w:r>
      <w:r>
        <w:rPr>
          <w:rFonts w:hint="eastAsia"/>
        </w:rPr>
        <w:t>意思是“尽”</w:t>
      </w:r>
    </w:p>
    <w:p w:rsidR="009F7CFC" w:rsidRDefault="009F7CFC" w:rsidP="00DC5119">
      <w:pPr>
        <w:spacing w:line="360" w:lineRule="auto"/>
        <w:ind w:firstLineChars="150" w:firstLine="315"/>
      </w:pPr>
      <w:r>
        <w:rPr>
          <w:rFonts w:hint="eastAsia"/>
        </w:rPr>
        <w:t>C</w:t>
      </w:r>
      <w:r>
        <w:rPr>
          <w:rFonts w:hint="eastAsia"/>
        </w:rPr>
        <w:t>．乏人问津：“津”读作</w:t>
      </w:r>
      <w:r w:rsidRPr="00FA126C">
        <w:t>jīn</w:t>
      </w:r>
      <w:r>
        <w:rPr>
          <w:rFonts w:hint="eastAsia"/>
        </w:rPr>
        <w:t xml:space="preserve">   </w:t>
      </w:r>
      <w:r>
        <w:rPr>
          <w:rFonts w:hint="eastAsia"/>
        </w:rPr>
        <w:t>意思是“路”</w:t>
      </w:r>
    </w:p>
    <w:p w:rsidR="00F67721" w:rsidRPr="009F7CFC" w:rsidRDefault="009F7CFC" w:rsidP="00DC5119">
      <w:pPr>
        <w:spacing w:line="360" w:lineRule="auto"/>
        <w:ind w:firstLineChars="150" w:firstLine="315"/>
      </w:pPr>
      <w:r>
        <w:rPr>
          <w:rFonts w:hint="eastAsia"/>
        </w:rPr>
        <w:t>D</w:t>
      </w:r>
      <w:r>
        <w:rPr>
          <w:rFonts w:hint="eastAsia"/>
        </w:rPr>
        <w:t>．憨态可掬：“掬”读作</w:t>
      </w:r>
      <w:r w:rsidRPr="00FA126C">
        <w:t>jǔ</w:t>
      </w:r>
      <w:r>
        <w:rPr>
          <w:rFonts w:hint="eastAsia"/>
        </w:rPr>
        <w:t xml:space="preserve">   </w:t>
      </w:r>
      <w:r>
        <w:rPr>
          <w:rFonts w:hint="eastAsia"/>
        </w:rPr>
        <w:t>意思是“令人喜爱”</w:t>
      </w:r>
      <w:r>
        <w:rPr>
          <w:rFonts w:hint="eastAsia"/>
        </w:rPr>
        <w:t xml:space="preserve">  </w:t>
      </w:r>
    </w:p>
    <w:p w:rsidR="00623EC1" w:rsidRPr="00750ABD" w:rsidRDefault="00623EC1" w:rsidP="00DC5119">
      <w:pPr>
        <w:spacing w:line="360" w:lineRule="auto"/>
        <w:jc w:val="center"/>
        <w:rPr>
          <w:b/>
        </w:rPr>
      </w:pPr>
      <w:r w:rsidRPr="00750ABD">
        <w:rPr>
          <w:rFonts w:hint="eastAsia"/>
          <w:b/>
        </w:rPr>
        <w:t>材料二</w:t>
      </w:r>
    </w:p>
    <w:p w:rsidR="00623EC1" w:rsidRDefault="00623EC1" w:rsidP="00DC5119">
      <w:pPr>
        <w:spacing w:line="360" w:lineRule="auto"/>
        <w:ind w:firstLineChars="200" w:firstLine="420"/>
      </w:pPr>
      <w:r>
        <w:t>文物与大众亲密接触才能实现其价值</w:t>
      </w:r>
      <w:r>
        <w:rPr>
          <w:rFonts w:hint="eastAsia"/>
        </w:rPr>
        <w:t>，可</w:t>
      </w:r>
      <w:r>
        <w:t>是与海量文物库藏相比</w:t>
      </w:r>
      <w:r>
        <w:rPr>
          <w:rFonts w:hint="eastAsia"/>
        </w:rPr>
        <w:t>，</w:t>
      </w:r>
      <w:r>
        <w:t>目前展出的文物只是九牛一毛</w:t>
      </w:r>
      <w:r>
        <w:rPr>
          <w:rFonts w:hint="eastAsia"/>
        </w:rPr>
        <w:t>。</w:t>
      </w:r>
      <w:r>
        <w:t>由于展出空间有限</w:t>
      </w:r>
      <w:r>
        <w:rPr>
          <w:rFonts w:hint="eastAsia"/>
        </w:rPr>
        <w:t>、</w:t>
      </w:r>
      <w:r>
        <w:t>担心损毁等原因</w:t>
      </w:r>
      <w:r>
        <w:rPr>
          <w:rFonts w:hint="eastAsia"/>
        </w:rPr>
        <w:t>，</w:t>
      </w:r>
      <w:r>
        <w:t>很多文物都</w:t>
      </w:r>
      <w:r>
        <w:rPr>
          <w:rFonts w:hint="eastAsia"/>
        </w:rPr>
        <w:t>“</w:t>
      </w:r>
      <w:r>
        <w:t>藏在深闺人未识</w:t>
      </w:r>
      <w:r>
        <w:rPr>
          <w:rFonts w:hint="eastAsia"/>
        </w:rPr>
        <w:t>”。</w:t>
      </w:r>
      <w:r>
        <w:t>感谢数字技术</w:t>
      </w:r>
      <w:r>
        <w:rPr>
          <w:rFonts w:hint="eastAsia"/>
        </w:rPr>
        <w:t>，</w:t>
      </w:r>
      <w:r>
        <w:t>打破了层层壁垒</w:t>
      </w:r>
      <w:r>
        <w:rPr>
          <w:rFonts w:hint="eastAsia"/>
        </w:rPr>
        <w:t>，</w:t>
      </w:r>
      <w:r>
        <w:t>盘活了很多被</w:t>
      </w:r>
      <w:r>
        <w:rPr>
          <w:rFonts w:hint="eastAsia"/>
        </w:rPr>
        <w:t>“</w:t>
      </w:r>
      <w:r>
        <w:t>雪藏</w:t>
      </w:r>
      <w:r>
        <w:rPr>
          <w:rFonts w:hint="eastAsia"/>
        </w:rPr>
        <w:t>”的文物，使之在线上“活”起来。大众足不出户，便可欣赏到以前难得一见的珍贵文物。在尊重历史文化遗产的基础上，数字技术不断将今人的创造融入传统文物，使之获得了新生。文物不再仅仅是摆在展柜里的静态展品，而以更加丰富多彩、生动活泼的方式走近大众，真正“活”了起来。</w:t>
      </w:r>
    </w:p>
    <w:p w:rsidR="00623EC1" w:rsidRDefault="00623EC1" w:rsidP="00DC5119">
      <w:pPr>
        <w:spacing w:line="360" w:lineRule="auto"/>
        <w:ind w:firstLineChars="200" w:firstLine="420"/>
      </w:pPr>
      <w:r>
        <w:rPr>
          <w:rFonts w:hint="eastAsia"/>
        </w:rPr>
        <w:t>动漫技术在文物的文化创意中越来越受重视。三星堆博物馆与四川省文物考古研究院合作推出了数字动漫《神树的传说》，以新近发掘的海昏侯墓为素材的动画作品《海昏魔镜》也在紧锣密鼓地筹备着。借助动漫，专业的学术介绍变成了幽默的旁白和“萌萌哒”的漫画，“高冷”的文物也一下子变得活泼起来，实现了学术性、趣味性和艺术性的统一。其实，早在</w:t>
      </w:r>
      <w:r>
        <w:rPr>
          <w:rFonts w:hint="eastAsia"/>
        </w:rPr>
        <w:t>1981</w:t>
      </w:r>
      <w:r>
        <w:rPr>
          <w:rFonts w:hint="eastAsia"/>
        </w:rPr>
        <w:t>年，我国已有让文物“活”起来的动画作品</w:t>
      </w:r>
      <w:r w:rsidRPr="00461FBC">
        <w:t>——</w:t>
      </w:r>
      <w:r>
        <w:rPr>
          <w:rFonts w:hint="eastAsia"/>
        </w:rPr>
        <w:t>上海美术电影制片厂根据敦煌壁画《鹿王本生》的故事创作了《九色鹿》。无数人通过这部动画片知道了莫高窟，看到了敦煌壁画。</w:t>
      </w:r>
    </w:p>
    <w:p w:rsidR="00623EC1" w:rsidRDefault="00623EC1" w:rsidP="00DC5119">
      <w:pPr>
        <w:spacing w:line="360" w:lineRule="auto"/>
        <w:ind w:firstLineChars="200" w:firstLine="420"/>
      </w:pPr>
      <w:r>
        <w:rPr>
          <w:rFonts w:hint="eastAsia"/>
        </w:rPr>
        <w:t>移动应用程序（</w:t>
      </w:r>
      <w:r>
        <w:rPr>
          <w:rFonts w:hint="eastAsia"/>
        </w:rPr>
        <w:t>APP</w:t>
      </w:r>
      <w:r>
        <w:rPr>
          <w:rFonts w:hint="eastAsia"/>
        </w:rPr>
        <w:t>）以新鲜时尚的方式提供给观众审美与求知、娱乐与鉴赏的多元文化体验。过去，由于保存和展出的特殊要求，五代的《韩熙载夜宴图》能够呈现在观众面前的机会十分有限。故宫博物院推出的《韩熙载夜宴图》</w:t>
      </w:r>
      <w:r>
        <w:rPr>
          <w:rFonts w:hint="eastAsia"/>
        </w:rPr>
        <w:t>APP</w:t>
      </w:r>
      <w:r>
        <w:rPr>
          <w:rFonts w:hint="eastAsia"/>
        </w:rPr>
        <w:t>弥补了这一缺憾，让观众随时随地可以欣赏这幅传世经典的精妙之处，在鲜活的文化体验中感受中国古代绘画作品的非凡魅力。此</w:t>
      </w:r>
      <w:r>
        <w:rPr>
          <w:rFonts w:hint="eastAsia"/>
        </w:rPr>
        <w:t>APP</w:t>
      </w:r>
      <w:r>
        <w:rPr>
          <w:rFonts w:hint="eastAsia"/>
        </w:rPr>
        <w:t>独创了三层立体赏析模式</w:t>
      </w:r>
      <w:r w:rsidRPr="00461FBC">
        <w:t>——</w:t>
      </w:r>
      <w:r>
        <w:rPr>
          <w:rFonts w:hint="eastAsia"/>
        </w:rPr>
        <w:t>总览层、鉴赏层和体验层，使这幅“数字画卷”可远观、可近赏，全方位向观众解读画作中的每个细节。点开</w:t>
      </w:r>
      <w:r>
        <w:rPr>
          <w:rFonts w:hint="eastAsia"/>
        </w:rPr>
        <w:t>APP</w:t>
      </w:r>
      <w:r>
        <w:rPr>
          <w:rFonts w:hint="eastAsia"/>
        </w:rPr>
        <w:t>，琵琶声起，拨动江南寂静的月色，观众仿佛随着画家顾闳中一起，走进韩府。画卷中的墨痕笔意、人物的衣纹表情都纤毫毕现。轻轻触动屏幕，指尖所至之处，似有烛光追随；移动“烛光”，人物、用品的名称、典故一一呈现，如同“秉烛夜读”，在静夜里与千古佳作“对话”……忽然之间，画中人“活”了起来，乐伎轻扫琵琶，舞伎翩翩起舞，画与真实的界限瞬间模糊起来，观众沉浸在画卷创造的艺术氛围之中。</w:t>
      </w:r>
    </w:p>
    <w:p w:rsidR="00623EC1" w:rsidRDefault="00623EC1" w:rsidP="00DC5119">
      <w:pPr>
        <w:spacing w:line="360" w:lineRule="auto"/>
        <w:ind w:firstLineChars="200" w:firstLine="420"/>
      </w:pPr>
      <w:r>
        <w:rPr>
          <w:rFonts w:hint="eastAsia"/>
        </w:rPr>
        <w:t>虚拟现实技术（</w:t>
      </w:r>
      <w:r>
        <w:rPr>
          <w:rFonts w:hint="eastAsia"/>
        </w:rPr>
        <w:t>VR</w:t>
      </w:r>
      <w:r>
        <w:rPr>
          <w:rFonts w:hint="eastAsia"/>
        </w:rPr>
        <w:t>）借助计算机图形系统、传感器技术等生成三维环境，创造出一种崭新的人机交互状态，通过调动用户的多种感官，带来沉浸感觉。以前，游客只能在兵马俑坑外观看，有了</w:t>
      </w:r>
      <w:r>
        <w:rPr>
          <w:rFonts w:hint="eastAsia"/>
        </w:rPr>
        <w:t>VR</w:t>
      </w:r>
      <w:r>
        <w:rPr>
          <w:rFonts w:hint="eastAsia"/>
        </w:rPr>
        <w:t>技术，戴上</w:t>
      </w:r>
      <w:r>
        <w:rPr>
          <w:rFonts w:hint="eastAsia"/>
        </w:rPr>
        <w:lastRenderedPageBreak/>
        <w:t>特制的眼镜，你会发现自己置身坑内，变身成了一个兵马俑，低头就能看到自己的身体</w:t>
      </w:r>
      <w:r w:rsidRPr="00461FBC">
        <w:t>——</w:t>
      </w:r>
      <w:r>
        <w:rPr>
          <w:rFonts w:hint="eastAsia"/>
        </w:rPr>
        <w:t>残破却依然威严。抬起抬头来，你会发现博物馆的穹顶慢慢向两边散开，建筑逐渐退去，转化成荒野，风沙弥漫，你的身体同时下沉，身处地表起伏的俑坑之中，周围是千军万马……</w:t>
      </w:r>
    </w:p>
    <w:p w:rsidR="00623EC1" w:rsidRDefault="00623EC1" w:rsidP="00DC5119">
      <w:pPr>
        <w:spacing w:line="360" w:lineRule="auto"/>
        <w:ind w:firstLineChars="200" w:firstLine="420"/>
      </w:pPr>
      <w:r>
        <w:rPr>
          <w:rFonts w:hint="eastAsia"/>
        </w:rPr>
        <w:t>（取材于胡克非、张英等的相关文章）</w:t>
      </w:r>
    </w:p>
    <w:p w:rsidR="00623EC1" w:rsidRPr="00750ABD" w:rsidRDefault="00623EC1" w:rsidP="00DC5119">
      <w:pPr>
        <w:spacing w:line="360" w:lineRule="auto"/>
      </w:pPr>
      <w:r w:rsidRPr="00750ABD">
        <w:t xml:space="preserve">3. </w:t>
      </w:r>
      <w:r w:rsidRPr="00750ABD">
        <w:t>根据材料二，下列对数字技术作用的理解，</w:t>
      </w:r>
      <w:r w:rsidRPr="00750ABD">
        <w:rPr>
          <w:em w:val="dot"/>
        </w:rPr>
        <w:t>不正确</w:t>
      </w:r>
      <w:r w:rsidRPr="00750ABD">
        <w:t>的一项是（</w:t>
      </w:r>
      <w:r w:rsidRPr="00750ABD">
        <w:t>3</w:t>
      </w:r>
      <w:r w:rsidRPr="00750ABD">
        <w:t>分）</w:t>
      </w:r>
    </w:p>
    <w:p w:rsidR="00623EC1" w:rsidRPr="00750ABD" w:rsidRDefault="00623EC1" w:rsidP="00DC5119">
      <w:pPr>
        <w:spacing w:line="360" w:lineRule="auto"/>
        <w:ind w:firstLineChars="200" w:firstLine="420"/>
      </w:pPr>
      <w:r w:rsidRPr="00750ABD">
        <w:t xml:space="preserve">A. </w:t>
      </w:r>
      <w:r w:rsidRPr="00750ABD">
        <w:t>让大众了解到更多文物</w:t>
      </w:r>
      <w:r w:rsidRPr="00750ABD">
        <w:t xml:space="preserve">   B. </w:t>
      </w:r>
      <w:r w:rsidRPr="00750ABD">
        <w:t>增强了文物的学术性价值</w:t>
      </w:r>
    </w:p>
    <w:p w:rsidR="00623EC1" w:rsidRPr="00750ABD" w:rsidRDefault="00623EC1" w:rsidP="00DC5119">
      <w:pPr>
        <w:spacing w:line="360" w:lineRule="auto"/>
        <w:ind w:firstLineChars="200" w:firstLine="420"/>
      </w:pPr>
      <w:r w:rsidRPr="00750ABD">
        <w:t xml:space="preserve">C. </w:t>
      </w:r>
      <w:r w:rsidRPr="00750ABD">
        <w:t>增强文物欣赏的趣味性</w:t>
      </w:r>
      <w:r w:rsidRPr="00750ABD">
        <w:t xml:space="preserve">   D. </w:t>
      </w:r>
      <w:r w:rsidRPr="00750ABD">
        <w:t>帮助大众更好地理解文物</w:t>
      </w:r>
    </w:p>
    <w:p w:rsidR="00623EC1" w:rsidRPr="00750ABD" w:rsidRDefault="00623EC1" w:rsidP="00DC5119">
      <w:pPr>
        <w:spacing w:line="360" w:lineRule="auto"/>
      </w:pPr>
      <w:r w:rsidRPr="00750ABD">
        <w:t xml:space="preserve">4. </w:t>
      </w:r>
      <w:r w:rsidRPr="00750ABD">
        <w:t>根据材料二，下列成语中最能准确表达</w:t>
      </w:r>
      <w:r w:rsidRPr="00750ABD">
        <w:t>VR</w:t>
      </w:r>
      <w:r w:rsidRPr="00750ABD">
        <w:t>技术带给人的体验的一项是（</w:t>
      </w:r>
      <w:r w:rsidRPr="00750ABD">
        <w:t>3</w:t>
      </w:r>
      <w:r w:rsidRPr="00750ABD">
        <w:t>分）</w:t>
      </w:r>
    </w:p>
    <w:p w:rsidR="00623EC1" w:rsidRPr="00750ABD" w:rsidRDefault="00623EC1" w:rsidP="00DC5119">
      <w:pPr>
        <w:spacing w:line="360" w:lineRule="auto"/>
        <w:ind w:firstLineChars="100" w:firstLine="210"/>
      </w:pPr>
      <w:r w:rsidRPr="00750ABD">
        <w:t xml:space="preserve">A. </w:t>
      </w:r>
      <w:r w:rsidRPr="00750ABD">
        <w:t>身不由己</w:t>
      </w:r>
      <w:r w:rsidRPr="00750ABD">
        <w:t xml:space="preserve">   B. </w:t>
      </w:r>
      <w:r w:rsidRPr="00750ABD">
        <w:t>感同身受</w:t>
      </w:r>
      <w:r w:rsidRPr="00750ABD">
        <w:t xml:space="preserve">   C. </w:t>
      </w:r>
      <w:r w:rsidRPr="00750ABD">
        <w:t>设身处地</w:t>
      </w:r>
      <w:r w:rsidRPr="00750ABD">
        <w:t xml:space="preserve">   D. </w:t>
      </w:r>
      <w:r w:rsidRPr="00750ABD">
        <w:t>身临其境</w:t>
      </w:r>
    </w:p>
    <w:p w:rsidR="00623EC1" w:rsidRPr="00750ABD" w:rsidRDefault="00623EC1" w:rsidP="00DC5119">
      <w:pPr>
        <w:spacing w:line="360" w:lineRule="auto"/>
        <w:ind w:left="210" w:hangingChars="100" w:hanging="210"/>
      </w:pPr>
      <w:r w:rsidRPr="00750ABD">
        <w:t xml:space="preserve">5. </w:t>
      </w:r>
      <w:r w:rsidRPr="00750ABD">
        <w:t>根据材料一和材料二，文物原来只为少数专家学者所识，现在却走近了大众。如果用诗句来描述这一现象，下列最合适的一项是（</w:t>
      </w:r>
      <w:r w:rsidRPr="00750ABD">
        <w:t>2</w:t>
      </w:r>
      <w:r w:rsidRPr="00750ABD">
        <w:t>分）</w:t>
      </w:r>
    </w:p>
    <w:p w:rsidR="00623EC1" w:rsidRPr="00750ABD" w:rsidRDefault="00623EC1" w:rsidP="00DC5119">
      <w:pPr>
        <w:spacing w:line="360" w:lineRule="auto"/>
        <w:ind w:firstLineChars="100" w:firstLine="210"/>
      </w:pPr>
      <w:r w:rsidRPr="00750ABD">
        <w:t xml:space="preserve">A. </w:t>
      </w:r>
      <w:r w:rsidRPr="00750ABD">
        <w:t>此曲只应天上有，人间能得几回闻</w:t>
      </w:r>
    </w:p>
    <w:p w:rsidR="00623EC1" w:rsidRPr="00750ABD" w:rsidRDefault="00623EC1" w:rsidP="00DC5119">
      <w:pPr>
        <w:spacing w:line="360" w:lineRule="auto"/>
        <w:ind w:firstLineChars="100" w:firstLine="210"/>
      </w:pPr>
      <w:r w:rsidRPr="00750ABD">
        <w:t xml:space="preserve">B. </w:t>
      </w:r>
      <w:r w:rsidRPr="00750ABD">
        <w:t>十年窗下无人问，一举成名天下知</w:t>
      </w:r>
    </w:p>
    <w:p w:rsidR="00623EC1" w:rsidRPr="00750ABD" w:rsidRDefault="00623EC1" w:rsidP="00DC5119">
      <w:pPr>
        <w:spacing w:line="360" w:lineRule="auto"/>
        <w:ind w:firstLineChars="100" w:firstLine="210"/>
      </w:pPr>
      <w:r w:rsidRPr="00750ABD">
        <w:t xml:space="preserve">C. </w:t>
      </w:r>
      <w:r w:rsidRPr="00750ABD">
        <w:t>莫愁前路无知己，天下谁人不识君</w:t>
      </w:r>
    </w:p>
    <w:p w:rsidR="00623EC1" w:rsidRPr="00750ABD" w:rsidRDefault="00623EC1" w:rsidP="00DC5119">
      <w:pPr>
        <w:spacing w:line="360" w:lineRule="auto"/>
        <w:ind w:firstLineChars="100" w:firstLine="210"/>
      </w:pPr>
      <w:r w:rsidRPr="00750ABD">
        <w:t xml:space="preserve">D. </w:t>
      </w:r>
      <w:r w:rsidRPr="00750ABD">
        <w:t>旧时王谢堂前燕，飞入寻常百姓家</w:t>
      </w:r>
    </w:p>
    <w:p w:rsidR="00267D88" w:rsidRPr="00371A45" w:rsidRDefault="00267D88" w:rsidP="00DC5119">
      <w:pPr>
        <w:spacing w:line="360" w:lineRule="auto"/>
        <w:jc w:val="center"/>
        <w:rPr>
          <w:b/>
        </w:rPr>
      </w:pPr>
      <w:r w:rsidRPr="00371A45">
        <w:rPr>
          <w:rFonts w:hint="eastAsia"/>
          <w:b/>
        </w:rPr>
        <w:t>材料三</w:t>
      </w:r>
    </w:p>
    <w:p w:rsidR="00267D88" w:rsidRPr="00371A45" w:rsidRDefault="00267D88" w:rsidP="00DC5119">
      <w:pPr>
        <w:spacing w:line="360" w:lineRule="auto"/>
        <w:rPr>
          <w:rFonts w:ascii="楷体" w:eastAsia="楷体" w:hAnsi="楷体"/>
        </w:rPr>
      </w:pPr>
      <w:r w:rsidRPr="00371A45">
        <w:rPr>
          <w:rFonts w:ascii="楷体" w:eastAsia="楷体" w:hAnsi="楷体" w:hint="eastAsia"/>
        </w:rPr>
        <w:t xml:space="preserve">    有的博物馆认为保护好文物不出事情是头等大事，将文物封闭在库房，秘不示人，觉得这样才可以确保万无一失。其实不然，“流水不腐，户枢不蠹”，有些文物同样如此。</w:t>
      </w:r>
      <w:r w:rsidRPr="0058729F">
        <w:rPr>
          <w:rFonts w:eastAsia="楷体"/>
        </w:rPr>
        <w:t>2010</w:t>
      </w:r>
      <w:r w:rsidRPr="00371A45">
        <w:rPr>
          <w:rFonts w:ascii="楷体" w:eastAsia="楷体" w:hAnsi="楷体" w:hint="eastAsia"/>
        </w:rPr>
        <w:t>年浙江省博物馆利用馆藏的“彩凤鸣岐”和“来凰”，举办了唐代雷琴演奏会。古琴属于漆器，很难保存。这两把古琴之所以能历经千年保存下来还能使用，是因为历朝历代都有人使用它。古琴在安装上琴弦以后，才能保持力学上的平衡，不至于散架。</w:t>
      </w:r>
    </w:p>
    <w:p w:rsidR="00267D88" w:rsidRPr="0039170B" w:rsidRDefault="00267D88" w:rsidP="00DC5119">
      <w:pPr>
        <w:widowControl/>
        <w:spacing w:line="360" w:lineRule="auto"/>
        <w:jc w:val="left"/>
        <w:rPr>
          <w:rFonts w:ascii="楷体" w:eastAsia="楷体" w:hAnsi="楷体" w:cs="宋体"/>
          <w:kern w:val="0"/>
          <w:szCs w:val="21"/>
        </w:rPr>
      </w:pPr>
      <w:r>
        <w:rPr>
          <w:rFonts w:ascii="宋体" w:hAnsi="宋体" w:cs="宋体" w:hint="eastAsia"/>
          <w:kern w:val="0"/>
          <w:sz w:val="24"/>
          <w:szCs w:val="24"/>
        </w:rPr>
        <w:t xml:space="preserve">    </w:t>
      </w:r>
      <w:r w:rsidRPr="0039170B">
        <w:rPr>
          <w:rFonts w:ascii="楷体" w:eastAsia="楷体" w:hAnsi="楷体" w:cs="宋体" w:hint="eastAsia"/>
          <w:kern w:val="0"/>
          <w:szCs w:val="21"/>
        </w:rPr>
        <w:t>数字技术使文物在线上“活”起来，更是对文物的一种保护。敦煌石窟集珍贵性、脆弱性于一身，历经千年的莫高窟艺术品，每一件都像岌岌可危的病人，游客的参观成为莫高窟最大的隐患。2003年，莫高窟全年游客接待量为30多万人次，2014年已增长到81万人次。根据测算，莫高窟一天的游客接待量极限在3000人次左右，而黄金周的日接待量曾超过2万人次，莫高窟不堪重负。实验</w:t>
      </w:r>
      <w:r>
        <w:rPr>
          <w:rFonts w:ascii="楷体" w:eastAsia="楷体" w:hAnsi="楷体" w:cs="宋体" w:hint="eastAsia"/>
          <w:kern w:val="0"/>
          <w:szCs w:val="21"/>
        </w:rPr>
        <w:t>监</w:t>
      </w:r>
      <w:r w:rsidRPr="0039170B">
        <w:rPr>
          <w:rFonts w:ascii="楷体" w:eastAsia="楷体" w:hAnsi="楷体" w:cs="宋体" w:hint="eastAsia"/>
          <w:kern w:val="0"/>
          <w:szCs w:val="21"/>
        </w:rPr>
        <w:t>测数据显示，40个人进入洞窟参观半小时，洞窟内空气中的二氧化碳含量升高5倍，空气相对湿度上升10%，空气温度升高4℃，这都有可能侵蚀壁画，加速其老化。在自然和</w:t>
      </w:r>
      <w:r>
        <w:rPr>
          <w:rFonts w:ascii="楷体" w:eastAsia="楷体" w:hAnsi="楷体" w:cs="宋体" w:hint="eastAsia"/>
          <w:kern w:val="0"/>
          <w:szCs w:val="21"/>
        </w:rPr>
        <w:t>人为</w:t>
      </w:r>
      <w:r w:rsidRPr="0039170B">
        <w:rPr>
          <w:rFonts w:ascii="楷体" w:eastAsia="楷体" w:hAnsi="楷体" w:cs="宋体" w:hint="eastAsia"/>
          <w:kern w:val="0"/>
          <w:szCs w:val="21"/>
        </w:rPr>
        <w:t>因素的双重作用下，彩塑和壁画正在缓慢退化，千百年后人们何以领略莫高窟的神韵？</w:t>
      </w:r>
    </w:p>
    <w:p w:rsidR="00267D88" w:rsidRDefault="00267D88" w:rsidP="00DC5119">
      <w:pPr>
        <w:widowControl/>
        <w:spacing w:line="360" w:lineRule="auto"/>
        <w:ind w:firstLine="450"/>
        <w:jc w:val="left"/>
        <w:rPr>
          <w:rFonts w:ascii="楷体" w:eastAsia="楷体" w:hAnsi="楷体" w:cs="宋体"/>
          <w:kern w:val="0"/>
          <w:szCs w:val="21"/>
        </w:rPr>
      </w:pPr>
      <w:r w:rsidRPr="00371A45">
        <w:rPr>
          <w:rFonts w:ascii="楷体" w:eastAsia="楷体" w:hAnsi="楷体" w:cs="宋体"/>
          <w:kern w:val="0"/>
          <w:szCs w:val="21"/>
        </w:rPr>
        <w:lastRenderedPageBreak/>
        <w:t>面对日益增多的游客，如何化解保护和利用的矛盾？敦煌数字化工程，犹如一缕明媚的科技之光，照进古老的莫高窟。有了数字化展示中心，游览模式发生了变化，艺术体验搬到洞窟外面，游客先通过数字化体验艺术“做足功课”，再进个别洞窟实际体验。这种模式既能满足游客看真品的需求，同时又减少了在洞窟内的停留时间，减少了对莫高窟的破坏。中心建成后，游客停留时间由2小时缩短至70分钟左右，莫高窟最高日接待游客量因此可提高到6000人次。</w:t>
      </w:r>
    </w:p>
    <w:p w:rsidR="00267D88" w:rsidRPr="00371A45" w:rsidRDefault="00267D88" w:rsidP="00DC5119">
      <w:pPr>
        <w:widowControl/>
        <w:spacing w:line="360" w:lineRule="auto"/>
        <w:ind w:firstLine="450"/>
        <w:jc w:val="right"/>
        <w:rPr>
          <w:rFonts w:ascii="楷体" w:eastAsia="楷体" w:hAnsi="楷体" w:cs="宋体"/>
          <w:kern w:val="0"/>
          <w:szCs w:val="21"/>
        </w:rPr>
      </w:pPr>
      <w:r>
        <w:rPr>
          <w:rFonts w:ascii="楷体" w:eastAsia="楷体" w:hAnsi="楷体" w:cs="宋体" w:hint="eastAsia"/>
          <w:kern w:val="0"/>
          <w:szCs w:val="21"/>
        </w:rPr>
        <w:t>（取材于黄洋、祝越、周龙等的相关文章）</w:t>
      </w:r>
    </w:p>
    <w:p w:rsidR="00267D88" w:rsidRPr="00371A45" w:rsidRDefault="00267D88" w:rsidP="00DC5119">
      <w:pPr>
        <w:widowControl/>
        <w:spacing w:line="360" w:lineRule="auto"/>
        <w:jc w:val="left"/>
        <w:rPr>
          <w:rFonts w:ascii="宋体" w:hAnsi="宋体" w:cs="宋体"/>
          <w:kern w:val="0"/>
          <w:szCs w:val="21"/>
        </w:rPr>
      </w:pPr>
      <w:r w:rsidRPr="00371A45">
        <w:rPr>
          <w:kern w:val="0"/>
          <w:szCs w:val="21"/>
        </w:rPr>
        <w:t>6</w:t>
      </w:r>
      <w:r w:rsidRPr="00371A45">
        <w:rPr>
          <w:rFonts w:ascii="宋体" w:hAnsi="宋体" w:cs="宋体"/>
          <w:kern w:val="0"/>
          <w:szCs w:val="21"/>
        </w:rPr>
        <w:t>.根据材料三，下列关于文物保护的说法，不正确的一项是（</w:t>
      </w:r>
      <w:r w:rsidRPr="00371A45">
        <w:rPr>
          <w:kern w:val="0"/>
          <w:szCs w:val="21"/>
        </w:rPr>
        <w:t>2</w:t>
      </w:r>
      <w:r w:rsidRPr="00371A45">
        <w:rPr>
          <w:rFonts w:ascii="宋体" w:hAnsi="宋体" w:cs="宋体"/>
          <w:kern w:val="0"/>
          <w:szCs w:val="21"/>
        </w:rPr>
        <w:t>分）</w:t>
      </w:r>
      <w:r w:rsidRPr="00371A45">
        <w:rPr>
          <w:rFonts w:ascii="宋体" w:hAnsi="宋体" w:cs="宋体"/>
          <w:kern w:val="0"/>
          <w:szCs w:val="21"/>
        </w:rPr>
        <w:br/>
      </w:r>
      <w:r>
        <w:rPr>
          <w:rFonts w:ascii="宋体" w:hAnsi="宋体" w:cs="宋体" w:hint="eastAsia"/>
          <w:kern w:val="0"/>
          <w:szCs w:val="21"/>
        </w:rPr>
        <w:t xml:space="preserve">   </w:t>
      </w:r>
      <w:r w:rsidRPr="00371A45">
        <w:rPr>
          <w:kern w:val="0"/>
          <w:szCs w:val="21"/>
        </w:rPr>
        <w:t>A</w:t>
      </w:r>
      <w:r w:rsidRPr="00371A45">
        <w:rPr>
          <w:rFonts w:ascii="宋体" w:hAnsi="宋体" w:cs="宋体"/>
          <w:kern w:val="0"/>
          <w:szCs w:val="21"/>
        </w:rPr>
        <w:t>.将文物“深藏闺中”不是最好的保护方法</w:t>
      </w:r>
      <w:r w:rsidRPr="00371A45">
        <w:rPr>
          <w:rFonts w:ascii="宋体" w:hAnsi="宋体" w:cs="宋体"/>
          <w:kern w:val="0"/>
          <w:szCs w:val="21"/>
        </w:rPr>
        <w:br/>
      </w:r>
      <w:r>
        <w:rPr>
          <w:rFonts w:ascii="宋体" w:hAnsi="宋体" w:cs="宋体" w:hint="eastAsia"/>
          <w:kern w:val="0"/>
          <w:szCs w:val="21"/>
        </w:rPr>
        <w:t xml:space="preserve">  </w:t>
      </w:r>
      <w:r w:rsidRPr="00371A45">
        <w:rPr>
          <w:kern w:val="0"/>
          <w:szCs w:val="21"/>
        </w:rPr>
        <w:t xml:space="preserve"> B</w:t>
      </w:r>
      <w:r w:rsidRPr="00371A45">
        <w:rPr>
          <w:rFonts w:ascii="宋体" w:hAnsi="宋体" w:cs="宋体"/>
          <w:kern w:val="0"/>
          <w:szCs w:val="21"/>
        </w:rPr>
        <w:t>.</w:t>
      </w:r>
      <w:r w:rsidRPr="00371A45">
        <w:rPr>
          <w:kern w:val="0"/>
          <w:szCs w:val="21"/>
        </w:rPr>
        <w:t>实际上有些文物使用起来反而有利于保存</w:t>
      </w:r>
      <w:r w:rsidRPr="00371A45">
        <w:rPr>
          <w:kern w:val="0"/>
          <w:szCs w:val="21"/>
        </w:rPr>
        <w:br/>
        <w:t xml:space="preserve">   C</w:t>
      </w:r>
      <w:r w:rsidRPr="00371A45">
        <w:rPr>
          <w:rFonts w:ascii="宋体" w:hAnsi="宋体" w:cs="宋体"/>
          <w:kern w:val="0"/>
          <w:szCs w:val="21"/>
        </w:rPr>
        <w:t>.</w:t>
      </w:r>
      <w:r w:rsidRPr="00371A45">
        <w:rPr>
          <w:kern w:val="0"/>
          <w:szCs w:val="21"/>
        </w:rPr>
        <w:t>二氧化碳含量的降低会加速壁画的老化</w:t>
      </w:r>
      <w:r w:rsidRPr="00371A45">
        <w:rPr>
          <w:kern w:val="0"/>
          <w:szCs w:val="21"/>
        </w:rPr>
        <w:br/>
        <w:t xml:space="preserve">   D</w:t>
      </w:r>
      <w:r w:rsidRPr="00371A45">
        <w:rPr>
          <w:rFonts w:ascii="宋体" w:hAnsi="宋体" w:cs="宋体"/>
          <w:kern w:val="0"/>
          <w:szCs w:val="21"/>
        </w:rPr>
        <w:t>.</w:t>
      </w:r>
      <w:r w:rsidRPr="00371A45">
        <w:rPr>
          <w:kern w:val="0"/>
          <w:szCs w:val="21"/>
        </w:rPr>
        <w:t>彩塑和壁画的退化也有自然因素的作用</w:t>
      </w:r>
      <w:r w:rsidRPr="00371A45">
        <w:rPr>
          <w:rFonts w:ascii="宋体" w:hAnsi="宋体" w:cs="宋体"/>
          <w:kern w:val="0"/>
          <w:szCs w:val="21"/>
        </w:rPr>
        <w:br/>
      </w:r>
      <w:r w:rsidRPr="00371A45">
        <w:rPr>
          <w:kern w:val="0"/>
          <w:szCs w:val="21"/>
        </w:rPr>
        <w:t>7</w:t>
      </w:r>
      <w:r w:rsidRPr="00371A45">
        <w:rPr>
          <w:rFonts w:ascii="宋体" w:hAnsi="宋体" w:cs="宋体"/>
          <w:kern w:val="0"/>
          <w:szCs w:val="21"/>
        </w:rPr>
        <w:t>.根据材料三，下列对敦煌“数字化展示中心”作用的理解，不正确的一项是（</w:t>
      </w:r>
      <w:r w:rsidRPr="00371A45">
        <w:rPr>
          <w:kern w:val="0"/>
          <w:szCs w:val="21"/>
        </w:rPr>
        <w:t>2</w:t>
      </w:r>
      <w:r w:rsidRPr="00371A45">
        <w:rPr>
          <w:rFonts w:ascii="宋体" w:hAnsi="宋体" w:cs="宋体"/>
          <w:kern w:val="0"/>
          <w:szCs w:val="21"/>
        </w:rPr>
        <w:t>分）</w:t>
      </w:r>
      <w:r w:rsidRPr="00371A45">
        <w:rPr>
          <w:rFonts w:ascii="宋体" w:hAnsi="宋体" w:cs="宋体"/>
          <w:kern w:val="0"/>
          <w:szCs w:val="21"/>
        </w:rPr>
        <w:br/>
      </w:r>
      <w:r>
        <w:rPr>
          <w:rFonts w:ascii="宋体" w:hAnsi="宋体" w:cs="宋体" w:hint="eastAsia"/>
          <w:kern w:val="0"/>
          <w:szCs w:val="21"/>
        </w:rPr>
        <w:t xml:space="preserve">  </w:t>
      </w:r>
      <w:r w:rsidRPr="00371A45">
        <w:rPr>
          <w:kern w:val="0"/>
          <w:szCs w:val="21"/>
        </w:rPr>
        <w:t xml:space="preserve"> A</w:t>
      </w:r>
      <w:r w:rsidRPr="00371A45">
        <w:rPr>
          <w:rFonts w:ascii="宋体" w:hAnsi="宋体" w:cs="宋体"/>
          <w:kern w:val="0"/>
          <w:szCs w:val="21"/>
        </w:rPr>
        <w:t>.</w:t>
      </w:r>
      <w:r w:rsidRPr="00371A45">
        <w:rPr>
          <w:kern w:val="0"/>
          <w:szCs w:val="21"/>
        </w:rPr>
        <w:t>减少了莫高窟的游客接待量</w:t>
      </w:r>
      <w:r w:rsidRPr="00371A45">
        <w:rPr>
          <w:kern w:val="0"/>
          <w:szCs w:val="21"/>
        </w:rPr>
        <w:br/>
        <w:t xml:space="preserve">   B</w:t>
      </w:r>
      <w:r w:rsidRPr="00371A45">
        <w:rPr>
          <w:rFonts w:ascii="宋体" w:hAnsi="宋体" w:cs="宋体"/>
          <w:kern w:val="0"/>
          <w:szCs w:val="21"/>
        </w:rPr>
        <w:t>.</w:t>
      </w:r>
      <w:r w:rsidRPr="00371A45">
        <w:rPr>
          <w:kern w:val="0"/>
          <w:szCs w:val="21"/>
        </w:rPr>
        <w:t>改变了洞窟的游览模式</w:t>
      </w:r>
      <w:r w:rsidRPr="00371A45">
        <w:rPr>
          <w:kern w:val="0"/>
          <w:szCs w:val="21"/>
        </w:rPr>
        <w:br/>
        <w:t xml:space="preserve">   C</w:t>
      </w:r>
      <w:r w:rsidRPr="00371A45">
        <w:rPr>
          <w:rFonts w:ascii="宋体" w:hAnsi="宋体" w:cs="宋体"/>
          <w:kern w:val="0"/>
          <w:szCs w:val="21"/>
        </w:rPr>
        <w:t>.</w:t>
      </w:r>
      <w:r w:rsidRPr="00371A45">
        <w:rPr>
          <w:kern w:val="0"/>
          <w:szCs w:val="21"/>
        </w:rPr>
        <w:t>缩短了游客在洞窟内的停留时间</w:t>
      </w:r>
      <w:r w:rsidRPr="00371A45">
        <w:rPr>
          <w:kern w:val="0"/>
          <w:szCs w:val="21"/>
        </w:rPr>
        <w:br/>
        <w:t xml:space="preserve">   D</w:t>
      </w:r>
      <w:r w:rsidRPr="00371A45">
        <w:rPr>
          <w:rFonts w:ascii="宋体" w:hAnsi="宋体" w:cs="宋体"/>
          <w:kern w:val="0"/>
          <w:szCs w:val="21"/>
        </w:rPr>
        <w:t>.</w:t>
      </w:r>
      <w:r w:rsidRPr="00371A45">
        <w:rPr>
          <w:kern w:val="0"/>
          <w:szCs w:val="21"/>
        </w:rPr>
        <w:t>减少了游览对莫高窟的破坏</w:t>
      </w:r>
      <w:r w:rsidRPr="00371A45">
        <w:rPr>
          <w:kern w:val="0"/>
          <w:szCs w:val="21"/>
        </w:rPr>
        <w:br/>
        <w:t>8</w:t>
      </w:r>
      <w:r w:rsidRPr="00371A45">
        <w:rPr>
          <w:rFonts w:ascii="宋体" w:hAnsi="宋体" w:cs="宋体"/>
          <w:kern w:val="0"/>
          <w:szCs w:val="21"/>
        </w:rPr>
        <w:t>.请结合上述三则材料，简述让文物</w:t>
      </w:r>
      <w:r>
        <w:rPr>
          <w:rFonts w:ascii="宋体" w:hAnsi="宋体" w:cs="宋体" w:hint="eastAsia"/>
          <w:kern w:val="0"/>
          <w:szCs w:val="21"/>
        </w:rPr>
        <w:t>“</w:t>
      </w:r>
      <w:r w:rsidRPr="00371A45">
        <w:rPr>
          <w:rFonts w:ascii="宋体" w:hAnsi="宋体" w:cs="宋体"/>
          <w:kern w:val="0"/>
          <w:szCs w:val="21"/>
        </w:rPr>
        <w:t>活</w:t>
      </w:r>
      <w:r>
        <w:rPr>
          <w:rFonts w:ascii="宋体" w:hAnsi="宋体" w:cs="宋体" w:hint="eastAsia"/>
          <w:kern w:val="0"/>
          <w:szCs w:val="21"/>
        </w:rPr>
        <w:t>”</w:t>
      </w:r>
      <w:r w:rsidRPr="00371A45">
        <w:rPr>
          <w:rFonts w:ascii="宋体" w:hAnsi="宋体" w:cs="宋体"/>
          <w:kern w:val="0"/>
          <w:szCs w:val="21"/>
        </w:rPr>
        <w:t>起来的含义与作用。（</w:t>
      </w:r>
      <w:r w:rsidRPr="00371A45">
        <w:rPr>
          <w:kern w:val="0"/>
          <w:szCs w:val="21"/>
        </w:rPr>
        <w:t>6</w:t>
      </w:r>
      <w:r w:rsidRPr="00371A45">
        <w:rPr>
          <w:rFonts w:ascii="宋体" w:hAnsi="宋体" w:cs="宋体"/>
          <w:kern w:val="0"/>
          <w:szCs w:val="21"/>
        </w:rPr>
        <w:t>分）</w:t>
      </w:r>
    </w:p>
    <w:p w:rsidR="00F67721" w:rsidRDefault="00F67721" w:rsidP="00DC5119">
      <w:pPr>
        <w:pStyle w:val="2"/>
        <w:widowControl/>
        <w:adjustRightInd w:val="0"/>
        <w:snapToGrid w:val="0"/>
        <w:spacing w:before="0" w:beforeAutospacing="0" w:after="0" w:afterAutospacing="0" w:line="360" w:lineRule="auto"/>
        <w:rPr>
          <w:rFonts w:ascii="Times New Roman" w:hAnsi="Times New Roman" w:cs="Times New Roman"/>
          <w:b w:val="0"/>
          <w:bCs/>
          <w:snapToGrid w:val="0"/>
          <w:color w:val="000000"/>
          <w:sz w:val="21"/>
          <w:szCs w:val="21"/>
        </w:rPr>
      </w:pPr>
    </w:p>
    <w:p w:rsidR="00F67721" w:rsidRPr="00472CD9" w:rsidRDefault="00F67721" w:rsidP="00DC5119">
      <w:pPr>
        <w:pStyle w:val="2"/>
        <w:widowControl/>
        <w:adjustRightInd w:val="0"/>
        <w:snapToGrid w:val="0"/>
        <w:spacing w:before="0" w:beforeAutospacing="0" w:after="0" w:afterAutospacing="0" w:line="360" w:lineRule="auto"/>
        <w:rPr>
          <w:rFonts w:ascii="Times New Roman" w:hAnsi="Times New Roman" w:cs="Times New Roman"/>
          <w:b w:val="0"/>
          <w:bCs/>
          <w:snapToGrid w:val="0"/>
          <w:color w:val="000000"/>
          <w:sz w:val="21"/>
          <w:szCs w:val="21"/>
        </w:rPr>
      </w:pPr>
      <w:r w:rsidRPr="00472CD9">
        <w:rPr>
          <w:rFonts w:ascii="Times New Roman" w:hAnsi="Times New Roman" w:cs="Times New Roman" w:hint="eastAsia"/>
          <w:b w:val="0"/>
          <w:bCs/>
          <w:snapToGrid w:val="0"/>
          <w:color w:val="000000"/>
          <w:sz w:val="21"/>
          <w:szCs w:val="21"/>
        </w:rPr>
        <w:t>二、本大题共</w:t>
      </w:r>
      <w:r w:rsidRPr="00472CD9">
        <w:rPr>
          <w:rFonts w:ascii="Times New Roman" w:hAnsi="Times New Roman" w:cs="Times New Roman" w:hint="eastAsia"/>
          <w:b w:val="0"/>
          <w:bCs/>
          <w:snapToGrid w:val="0"/>
          <w:color w:val="000000"/>
          <w:sz w:val="21"/>
          <w:szCs w:val="21"/>
        </w:rPr>
        <w:t>6</w:t>
      </w:r>
      <w:r w:rsidRPr="00472CD9">
        <w:rPr>
          <w:rFonts w:ascii="Times New Roman" w:hAnsi="Times New Roman" w:cs="Times New Roman" w:hint="eastAsia"/>
          <w:b w:val="0"/>
          <w:bCs/>
          <w:snapToGrid w:val="0"/>
          <w:color w:val="000000"/>
          <w:sz w:val="21"/>
          <w:szCs w:val="21"/>
        </w:rPr>
        <w:t>小题，共</w:t>
      </w:r>
      <w:r w:rsidRPr="00472CD9">
        <w:rPr>
          <w:rFonts w:ascii="Times New Roman" w:hAnsi="Times New Roman" w:cs="Times New Roman"/>
          <w:b w:val="0"/>
          <w:bCs/>
          <w:snapToGrid w:val="0"/>
          <w:color w:val="000000"/>
          <w:sz w:val="21"/>
          <w:szCs w:val="21"/>
        </w:rPr>
        <w:t>24</w:t>
      </w:r>
      <w:r w:rsidRPr="00472CD9">
        <w:rPr>
          <w:rFonts w:ascii="Times New Roman" w:hAnsi="Times New Roman" w:cs="Times New Roman" w:hint="eastAsia"/>
          <w:b w:val="0"/>
          <w:bCs/>
          <w:snapToGrid w:val="0"/>
          <w:color w:val="000000"/>
          <w:sz w:val="21"/>
          <w:szCs w:val="21"/>
        </w:rPr>
        <w:t>分。</w:t>
      </w:r>
    </w:p>
    <w:p w:rsidR="00F67721" w:rsidRPr="00472CD9" w:rsidRDefault="00F67721" w:rsidP="00DC5119">
      <w:pPr>
        <w:snapToGrid w:val="0"/>
        <w:spacing w:line="360" w:lineRule="auto"/>
        <w:ind w:firstLineChars="200" w:firstLine="420"/>
        <w:rPr>
          <w:snapToGrid w:val="0"/>
          <w:kern w:val="0"/>
          <w:szCs w:val="21"/>
        </w:rPr>
      </w:pPr>
      <w:r w:rsidRPr="00472CD9">
        <w:rPr>
          <w:rFonts w:hint="eastAsia"/>
          <w:snapToGrid w:val="0"/>
          <w:kern w:val="0"/>
          <w:szCs w:val="21"/>
        </w:rPr>
        <w:t>阅读下面文言文完成</w:t>
      </w:r>
      <w:r w:rsidRPr="00472CD9">
        <w:rPr>
          <w:rFonts w:hint="eastAsia"/>
          <w:snapToGrid w:val="0"/>
          <w:kern w:val="0"/>
          <w:szCs w:val="21"/>
        </w:rPr>
        <w:t>9</w:t>
      </w:r>
      <w:r w:rsidR="00A228AD" w:rsidRPr="00472CD9">
        <w:rPr>
          <w:snapToGrid w:val="0"/>
          <w:color w:val="000000"/>
          <w:kern w:val="0"/>
          <w:szCs w:val="21"/>
        </w:rPr>
        <w:t>—</w:t>
      </w:r>
      <w:r w:rsidRPr="00472CD9">
        <w:rPr>
          <w:rFonts w:hint="eastAsia"/>
          <w:snapToGrid w:val="0"/>
          <w:kern w:val="0"/>
          <w:szCs w:val="21"/>
        </w:rPr>
        <w:t>14</w:t>
      </w:r>
      <w:r w:rsidRPr="00472CD9">
        <w:rPr>
          <w:rFonts w:hint="eastAsia"/>
          <w:snapToGrid w:val="0"/>
          <w:kern w:val="0"/>
          <w:szCs w:val="21"/>
        </w:rPr>
        <w:t>题</w:t>
      </w:r>
      <w:r w:rsidR="00A228AD">
        <w:rPr>
          <w:rFonts w:hint="eastAsia"/>
          <w:snapToGrid w:val="0"/>
          <w:kern w:val="0"/>
          <w:szCs w:val="21"/>
        </w:rPr>
        <w:t>。</w:t>
      </w:r>
    </w:p>
    <w:p w:rsidR="00623EC1" w:rsidRDefault="00623EC1" w:rsidP="00DC5119">
      <w:pPr>
        <w:spacing w:line="360" w:lineRule="auto"/>
      </w:pPr>
      <w:r>
        <w:rPr>
          <w:rFonts w:hint="eastAsia"/>
        </w:rPr>
        <w:t>阅读下面的文言文，完成</w:t>
      </w:r>
      <w:r>
        <w:rPr>
          <w:rFonts w:hint="eastAsia"/>
        </w:rPr>
        <w:t>9</w:t>
      </w:r>
      <w:r>
        <w:rPr>
          <w:rFonts w:hint="eastAsia"/>
        </w:rPr>
        <w:t>—</w:t>
      </w:r>
      <w:r>
        <w:rPr>
          <w:rFonts w:hint="eastAsia"/>
        </w:rPr>
        <w:t>14</w:t>
      </w:r>
      <w:r>
        <w:rPr>
          <w:rFonts w:hint="eastAsia"/>
        </w:rPr>
        <w:t>题。</w:t>
      </w:r>
    </w:p>
    <w:p w:rsidR="00623EC1" w:rsidRDefault="00623EC1" w:rsidP="00DC5119">
      <w:pPr>
        <w:spacing w:line="360" w:lineRule="auto"/>
      </w:pPr>
    </w:p>
    <w:p w:rsidR="00623EC1" w:rsidRDefault="00623EC1" w:rsidP="00DC5119">
      <w:pPr>
        <w:spacing w:line="360" w:lineRule="auto"/>
        <w:jc w:val="center"/>
      </w:pPr>
      <w:r>
        <w:rPr>
          <w:rFonts w:hint="eastAsia"/>
        </w:rPr>
        <w:t>秦废封建</w:t>
      </w:r>
    </w:p>
    <w:p w:rsidR="00623EC1" w:rsidRDefault="00623EC1" w:rsidP="00DC5119">
      <w:pPr>
        <w:spacing w:line="360" w:lineRule="auto"/>
        <w:ind w:firstLineChars="200" w:firstLine="420"/>
      </w:pPr>
      <w:r>
        <w:rPr>
          <w:rFonts w:hint="eastAsia"/>
        </w:rPr>
        <w:t>秦初并天下，丞相绾等言：“燕、齐、荆地远，不置王无以镇之，</w:t>
      </w:r>
      <w:r w:rsidRPr="00A001B2">
        <w:rPr>
          <w:rFonts w:hint="eastAsia"/>
          <w:u w:val="single"/>
        </w:rPr>
        <w:t>请立诸子</w:t>
      </w:r>
      <w:r>
        <w:rPr>
          <w:rFonts w:hint="eastAsia"/>
        </w:rPr>
        <w:t>。”</w:t>
      </w:r>
      <w:r w:rsidRPr="00A433EC">
        <w:rPr>
          <w:rFonts w:hint="eastAsia"/>
        </w:rPr>
        <w:t xml:space="preserve"> </w:t>
      </w:r>
      <w:r w:rsidRPr="00A433EC">
        <w:rPr>
          <w:rFonts w:hint="eastAsia"/>
        </w:rPr>
        <w:t>始皇下其议</w:t>
      </w:r>
      <w:r>
        <w:rPr>
          <w:rFonts w:hint="eastAsia"/>
        </w:rPr>
        <w:t>，</w:t>
      </w:r>
      <w:r w:rsidRPr="00A433EC">
        <w:rPr>
          <w:rFonts w:hint="eastAsia"/>
        </w:rPr>
        <w:t>群臣皆以为便</w:t>
      </w:r>
      <w:r>
        <w:rPr>
          <w:rFonts w:hint="eastAsia"/>
        </w:rPr>
        <w:t>。廷尉斯</w:t>
      </w:r>
      <w:r w:rsidRPr="00A433EC">
        <w:rPr>
          <w:rFonts w:hint="eastAsia"/>
        </w:rPr>
        <w:t>曰：“周文</w:t>
      </w:r>
      <w:r>
        <w:rPr>
          <w:rFonts w:hint="eastAsia"/>
        </w:rPr>
        <w:t>、</w:t>
      </w:r>
      <w:r w:rsidRPr="00A433EC">
        <w:rPr>
          <w:rFonts w:hint="eastAsia"/>
        </w:rPr>
        <w:t>武所封子弟同姓甚众</w:t>
      </w:r>
      <w:r>
        <w:rPr>
          <w:rFonts w:hint="eastAsia"/>
        </w:rPr>
        <w:t>，</w:t>
      </w:r>
      <w:r w:rsidRPr="00A433EC">
        <w:rPr>
          <w:rFonts w:hint="eastAsia"/>
        </w:rPr>
        <w:t>然后</w:t>
      </w:r>
      <w:r w:rsidRPr="00A001B2">
        <w:rPr>
          <w:rFonts w:hint="eastAsia"/>
          <w:em w:val="dot"/>
        </w:rPr>
        <w:t>属</w:t>
      </w:r>
      <w:r w:rsidRPr="00A433EC">
        <w:rPr>
          <w:rFonts w:hint="eastAsia"/>
        </w:rPr>
        <w:t>疏远</w:t>
      </w:r>
      <w:r>
        <w:rPr>
          <w:rFonts w:hint="eastAsia"/>
        </w:rPr>
        <w:t>，</w:t>
      </w:r>
      <w:r w:rsidRPr="00A433EC">
        <w:rPr>
          <w:rFonts w:hint="eastAsia"/>
        </w:rPr>
        <w:t>相攻击如仇雠</w:t>
      </w:r>
      <w:r>
        <w:rPr>
          <w:rFonts w:hint="eastAsia"/>
        </w:rPr>
        <w:t>，</w:t>
      </w:r>
      <w:r w:rsidRPr="00A433EC">
        <w:rPr>
          <w:rFonts w:hint="eastAsia"/>
        </w:rPr>
        <w:t>诸侯更相诛伐</w:t>
      </w:r>
      <w:r>
        <w:rPr>
          <w:rFonts w:hint="eastAsia"/>
        </w:rPr>
        <w:t>，</w:t>
      </w:r>
      <w:r w:rsidRPr="00A433EC">
        <w:rPr>
          <w:rFonts w:hint="eastAsia"/>
        </w:rPr>
        <w:t>天子</w:t>
      </w:r>
      <w:r>
        <w:rPr>
          <w:rFonts w:hint="eastAsia"/>
        </w:rPr>
        <w:t>不</w:t>
      </w:r>
      <w:r w:rsidRPr="00A433EC">
        <w:rPr>
          <w:rFonts w:hint="eastAsia"/>
        </w:rPr>
        <w:t>能禁止</w:t>
      </w:r>
      <w:r>
        <w:rPr>
          <w:rFonts w:hint="eastAsia"/>
        </w:rPr>
        <w:t>。今海内赖陛下神灵</w:t>
      </w:r>
      <w:r w:rsidRPr="00A433EC">
        <w:rPr>
          <w:rFonts w:hint="eastAsia"/>
        </w:rPr>
        <w:t>一统</w:t>
      </w:r>
      <w:r>
        <w:rPr>
          <w:rFonts w:hint="eastAsia"/>
        </w:rPr>
        <w:t>，</w:t>
      </w:r>
      <w:r w:rsidRPr="00A433EC">
        <w:rPr>
          <w:rFonts w:hint="eastAsia"/>
        </w:rPr>
        <w:t>皆为郡县</w:t>
      </w:r>
      <w:r>
        <w:rPr>
          <w:rFonts w:hint="eastAsia"/>
        </w:rPr>
        <w:t>。</w:t>
      </w:r>
      <w:r w:rsidRPr="0005020B">
        <w:rPr>
          <w:rFonts w:hint="eastAsia"/>
          <w:u w:val="single"/>
        </w:rPr>
        <w:t>诸子功臣以公赋税重赏赐之</w:t>
      </w:r>
      <w:r>
        <w:rPr>
          <w:rFonts w:hint="eastAsia"/>
        </w:rPr>
        <w:t>，甚</w:t>
      </w:r>
      <w:r w:rsidRPr="00A433EC">
        <w:rPr>
          <w:rFonts w:hint="eastAsia"/>
        </w:rPr>
        <w:t>易制</w:t>
      </w:r>
      <w:r>
        <w:rPr>
          <w:rFonts w:hint="eastAsia"/>
        </w:rPr>
        <w:t>。</w:t>
      </w:r>
      <w:r w:rsidRPr="00A433EC">
        <w:rPr>
          <w:rFonts w:hint="eastAsia"/>
        </w:rPr>
        <w:t>天下无异意</w:t>
      </w:r>
      <w:r>
        <w:rPr>
          <w:rFonts w:hint="eastAsia"/>
        </w:rPr>
        <w:t>，</w:t>
      </w:r>
      <w:r w:rsidRPr="00A433EC">
        <w:rPr>
          <w:rFonts w:hint="eastAsia"/>
        </w:rPr>
        <w:t>则安宁之术也</w:t>
      </w:r>
      <w:r>
        <w:rPr>
          <w:rFonts w:hint="eastAsia"/>
        </w:rPr>
        <w:t>。</w:t>
      </w:r>
      <w:r w:rsidRPr="00A433EC">
        <w:rPr>
          <w:rFonts w:hint="eastAsia"/>
        </w:rPr>
        <w:t>置诸侯不便</w:t>
      </w:r>
      <w:r>
        <w:rPr>
          <w:rFonts w:hint="eastAsia"/>
        </w:rPr>
        <w:t>。</w:t>
      </w:r>
      <w:r w:rsidRPr="00A433EC">
        <w:rPr>
          <w:rFonts w:hint="eastAsia"/>
        </w:rPr>
        <w:t>”始皇曰：“天下共苦战斗不</w:t>
      </w:r>
      <w:r>
        <w:rPr>
          <w:rFonts w:hint="eastAsia"/>
        </w:rPr>
        <w:t>休，</w:t>
      </w:r>
      <w:r w:rsidRPr="0005020B">
        <w:rPr>
          <w:rFonts w:hint="eastAsia"/>
          <w:em w:val="dot"/>
        </w:rPr>
        <w:t>以</w:t>
      </w:r>
      <w:r w:rsidRPr="00A433EC">
        <w:rPr>
          <w:rFonts w:hint="eastAsia"/>
        </w:rPr>
        <w:t>有侯王</w:t>
      </w:r>
      <w:r>
        <w:rPr>
          <w:rFonts w:hint="eastAsia"/>
        </w:rPr>
        <w:t>。</w:t>
      </w:r>
      <w:r w:rsidRPr="00A433EC">
        <w:rPr>
          <w:rFonts w:hint="eastAsia"/>
        </w:rPr>
        <w:t>赖宗庙天下初定</w:t>
      </w:r>
      <w:r>
        <w:rPr>
          <w:rFonts w:hint="eastAsia"/>
        </w:rPr>
        <w:t>，</w:t>
      </w:r>
      <w:r w:rsidRPr="00A433EC">
        <w:rPr>
          <w:rFonts w:hint="eastAsia"/>
        </w:rPr>
        <w:t>又复立国</w:t>
      </w:r>
      <w:r>
        <w:rPr>
          <w:rFonts w:hint="eastAsia"/>
        </w:rPr>
        <w:t>，</w:t>
      </w:r>
      <w:r w:rsidRPr="00A433EC">
        <w:rPr>
          <w:rFonts w:hint="eastAsia"/>
        </w:rPr>
        <w:t>是树兵也</w:t>
      </w:r>
      <w:r>
        <w:rPr>
          <w:rFonts w:hint="eastAsia"/>
        </w:rPr>
        <w:t>，</w:t>
      </w:r>
      <w:r w:rsidRPr="00A433EC">
        <w:rPr>
          <w:rFonts w:hint="eastAsia"/>
        </w:rPr>
        <w:t>而求其宁息</w:t>
      </w:r>
      <w:r>
        <w:rPr>
          <w:rFonts w:hint="eastAsia"/>
        </w:rPr>
        <w:t>，</w:t>
      </w:r>
      <w:r w:rsidRPr="00A433EC">
        <w:rPr>
          <w:rFonts w:hint="eastAsia"/>
        </w:rPr>
        <w:t>岂不难哉</w:t>
      </w:r>
      <w:r w:rsidRPr="00A433EC">
        <w:rPr>
          <w:rFonts w:hint="eastAsia"/>
        </w:rPr>
        <w:t>!</w:t>
      </w:r>
      <w:r>
        <w:rPr>
          <w:rFonts w:hint="eastAsia"/>
        </w:rPr>
        <w:t>廷尉议是。”分天下为三十六郡，郡置守、尉、监。</w:t>
      </w:r>
    </w:p>
    <w:p w:rsidR="00623EC1" w:rsidRDefault="00623EC1" w:rsidP="00DC5119">
      <w:pPr>
        <w:spacing w:line="360" w:lineRule="auto"/>
        <w:ind w:firstLineChars="200" w:firstLine="420"/>
      </w:pPr>
      <w:r w:rsidRPr="00B30A4F">
        <w:rPr>
          <w:rFonts w:hint="eastAsia"/>
        </w:rPr>
        <w:t>苏子曰：圣人不能为时，亦不失时</w:t>
      </w:r>
      <w:r>
        <w:rPr>
          <w:rFonts w:hint="eastAsia"/>
        </w:rPr>
        <w:t>。</w:t>
      </w:r>
      <w:r w:rsidRPr="008877E7">
        <w:rPr>
          <w:rFonts w:hint="eastAsia"/>
          <w:u w:val="single"/>
        </w:rPr>
        <w:t>时非圣人之所能为也，能不失时而已</w:t>
      </w:r>
      <w:r w:rsidRPr="008877E7">
        <w:rPr>
          <w:rFonts w:hint="eastAsia"/>
        </w:rPr>
        <w:t>。三</w:t>
      </w:r>
      <w:r w:rsidRPr="00B30A4F">
        <w:rPr>
          <w:rFonts w:hint="eastAsia"/>
        </w:rPr>
        <w:t>代</w:t>
      </w:r>
      <w:r w:rsidRPr="00B30A4F">
        <w:rPr>
          <w:rFonts w:hint="eastAsia"/>
          <w:em w:val="dot"/>
        </w:rPr>
        <w:t>之</w:t>
      </w:r>
      <w:r w:rsidRPr="00B30A4F">
        <w:rPr>
          <w:rFonts w:hint="eastAsia"/>
        </w:rPr>
        <w:t>兴，诸侯无罪不可夺削，因而</w:t>
      </w:r>
      <w:r w:rsidRPr="00A001B2">
        <w:rPr>
          <w:rFonts w:hint="eastAsia"/>
          <w:u w:val="single"/>
        </w:rPr>
        <w:t>君之虽欲罢侯置守</w:t>
      </w:r>
      <w:r w:rsidRPr="008877E7">
        <w:rPr>
          <w:rFonts w:hint="eastAsia"/>
          <w:u w:val="single"/>
        </w:rPr>
        <w:t>，可得乎</w:t>
      </w:r>
      <w:r>
        <w:rPr>
          <w:rFonts w:hint="eastAsia"/>
        </w:rPr>
        <w:t>？此所谓不能为时者也。周衰，诸侯相并，齐、晋、秦、楚皆千馀</w:t>
      </w:r>
      <w:r>
        <w:rPr>
          <w:rFonts w:hint="eastAsia"/>
        </w:rPr>
        <w:lastRenderedPageBreak/>
        <w:t>里，其势足以建侯树屏。至于七国皆称王，行天子之事，然终不封诸侯。</w:t>
      </w:r>
      <w:r w:rsidRPr="00B30A4F">
        <w:rPr>
          <w:rFonts w:hint="eastAsia"/>
        </w:rPr>
        <w:t>久矣，世之畏诸侯之祸也，非独李斯、始皇知之。</w:t>
      </w:r>
    </w:p>
    <w:p w:rsidR="00623EC1" w:rsidRDefault="00623EC1" w:rsidP="00DC5119">
      <w:pPr>
        <w:spacing w:line="360" w:lineRule="auto"/>
        <w:ind w:firstLine="420"/>
        <w:rPr>
          <w:rFonts w:ascii="宋体" w:hAnsi="宋体"/>
        </w:rPr>
      </w:pPr>
      <w:r w:rsidRPr="00056537">
        <w:rPr>
          <w:rFonts w:ascii="宋体" w:hAnsi="宋体" w:hint="eastAsia"/>
        </w:rPr>
        <w:t>始皇既并天下，分郡邑，置守宰，</w:t>
      </w:r>
      <w:r>
        <w:rPr>
          <w:rFonts w:ascii="宋体" w:hAnsi="宋体" w:hint="eastAsia"/>
        </w:rPr>
        <w:t>理固当然，如冬裘夏葛，时之所宜，非人之私智独见也，所谓不失时者，</w:t>
      </w:r>
      <w:r w:rsidRPr="00056537">
        <w:rPr>
          <w:rFonts w:ascii="宋体" w:hAnsi="宋体" w:hint="eastAsia"/>
          <w:em w:val="dot"/>
        </w:rPr>
        <w:t>而</w:t>
      </w:r>
      <w:r>
        <w:rPr>
          <w:rFonts w:ascii="宋体" w:hAnsi="宋体" w:hint="eastAsia"/>
        </w:rPr>
        <w:t>学士大夫多非之。汉高帝欲立六国后，张子房以为不可，李斯之论与子房无异。高帝闻子房之言，知诸侯</w:t>
      </w:r>
      <w:r w:rsidRPr="00056537">
        <w:rPr>
          <w:rFonts w:ascii="宋体" w:hAnsi="宋体" w:hint="eastAsia"/>
          <w:em w:val="dot"/>
        </w:rPr>
        <w:t>之</w:t>
      </w:r>
      <w:r w:rsidRPr="00056537">
        <w:rPr>
          <w:rFonts w:ascii="宋体" w:hAnsi="宋体" w:hint="eastAsia"/>
        </w:rPr>
        <w:t>不可复</w:t>
      </w:r>
      <w:r>
        <w:rPr>
          <w:rFonts w:ascii="宋体" w:hAnsi="宋体" w:hint="eastAsia"/>
        </w:rPr>
        <w:t>，明矣。然卒王韩信、彭越、英布、卢绾，岂独高帝所为，子房亦</w:t>
      </w:r>
      <w:r w:rsidRPr="008C3252">
        <w:rPr>
          <w:rFonts w:ascii="宋体" w:hAnsi="宋体" w:hint="eastAsia"/>
          <w:em w:val="dot"/>
        </w:rPr>
        <w:t>与</w:t>
      </w:r>
      <w:r>
        <w:rPr>
          <w:rFonts w:ascii="宋体" w:hAnsi="宋体" w:hint="eastAsia"/>
        </w:rPr>
        <w:t>焉。故柳宗元曰：“</w:t>
      </w:r>
      <w:r w:rsidRPr="00056537">
        <w:rPr>
          <w:rFonts w:ascii="宋体" w:hAnsi="宋体" w:hint="eastAsia"/>
          <w:u w:val="single"/>
        </w:rPr>
        <w:t>封建非圣人意也，势也</w:t>
      </w:r>
      <w:r w:rsidRPr="008C3252">
        <w:rPr>
          <w:rFonts w:ascii="宋体" w:hAnsi="宋体" w:hint="eastAsia"/>
        </w:rPr>
        <w:t>。</w:t>
      </w:r>
      <w:r>
        <w:rPr>
          <w:rFonts w:ascii="宋体" w:hAnsi="宋体" w:hint="eastAsia"/>
        </w:rPr>
        <w:t>”</w:t>
      </w:r>
    </w:p>
    <w:p w:rsidR="00623EC1" w:rsidRPr="00167A33" w:rsidRDefault="00623EC1" w:rsidP="00DC5119">
      <w:pPr>
        <w:spacing w:line="360" w:lineRule="auto"/>
        <w:ind w:firstLine="420"/>
        <w:rPr>
          <w:rFonts w:ascii="宋体" w:hAnsi="宋体"/>
        </w:rPr>
      </w:pPr>
      <w:r w:rsidRPr="00167A33">
        <w:rPr>
          <w:rFonts w:ascii="宋体" w:hAnsi="宋体" w:hint="eastAsia"/>
        </w:rPr>
        <w:t>昔之论封建者甚众，宗元之论出，</w:t>
      </w:r>
      <w:r w:rsidRPr="00167A33">
        <w:rPr>
          <w:rFonts w:ascii="宋体" w:hAnsi="宋体" w:hint="eastAsia"/>
          <w:em w:val="dot"/>
        </w:rPr>
        <w:t>而</w:t>
      </w:r>
      <w:r w:rsidRPr="00167A33">
        <w:rPr>
          <w:rFonts w:ascii="宋体" w:hAnsi="宋体" w:hint="eastAsia"/>
        </w:rPr>
        <w:t>诸子之论废矣，虽圣人复起，不能</w:t>
      </w:r>
      <w:r w:rsidRPr="00167A33">
        <w:rPr>
          <w:rFonts w:ascii="宋体" w:hAnsi="宋体" w:hint="eastAsia"/>
          <w:em w:val="dot"/>
        </w:rPr>
        <w:t>易</w:t>
      </w:r>
      <w:r w:rsidRPr="00167A33">
        <w:rPr>
          <w:rFonts w:ascii="宋体" w:hAnsi="宋体" w:hint="eastAsia"/>
        </w:rPr>
        <w:t>也。故吾取其而附益之，曰：凡有血气必争，争必</w:t>
      </w:r>
      <w:r w:rsidRPr="00167A33">
        <w:rPr>
          <w:rFonts w:ascii="宋体" w:hAnsi="宋体" w:hint="eastAsia"/>
          <w:em w:val="dot"/>
        </w:rPr>
        <w:t>以</w:t>
      </w:r>
      <w:r w:rsidRPr="00167A33">
        <w:rPr>
          <w:rFonts w:ascii="宋体" w:hAnsi="宋体" w:hint="eastAsia"/>
        </w:rPr>
        <w:t>利，利莫大于封建。封建者，争之端而乱之始也。自书契</w:t>
      </w:r>
      <w:r w:rsidRPr="00167A33">
        <w:rPr>
          <w:rFonts w:ascii="宋体" w:hAnsi="宋体" w:hint="eastAsia"/>
          <w:vertAlign w:val="superscript"/>
        </w:rPr>
        <w:t>【1】</w:t>
      </w:r>
      <w:r w:rsidRPr="00167A33">
        <w:rPr>
          <w:rFonts w:ascii="宋体" w:hAnsi="宋体" w:hint="eastAsia"/>
        </w:rPr>
        <w:t>以来，臣弑其君，子弑其父，父子兄弟相贼杀，有不出于袭封而争位</w:t>
      </w:r>
      <w:r w:rsidRPr="00167A33">
        <w:rPr>
          <w:rFonts w:ascii="宋体" w:hAnsi="宋体" w:hint="eastAsia"/>
          <w:em w:val="dot"/>
        </w:rPr>
        <w:t>者</w:t>
      </w:r>
      <w:r w:rsidRPr="00167A33">
        <w:rPr>
          <w:rFonts w:ascii="宋体" w:hAnsi="宋体" w:hint="eastAsia"/>
        </w:rPr>
        <w:t>乎？</w:t>
      </w:r>
      <w:r w:rsidRPr="00167A33">
        <w:rPr>
          <w:rFonts w:ascii="宋体" w:hAnsi="宋体" w:hint="eastAsia"/>
          <w:u w:val="single"/>
        </w:rPr>
        <w:t>自三代圣人以礼乐教化天下，至刑措不用，然终不能已篡弑之祸。</w:t>
      </w:r>
      <w:r w:rsidRPr="00167A33">
        <w:rPr>
          <w:rFonts w:ascii="宋体" w:hAnsi="宋体" w:hint="eastAsia"/>
        </w:rPr>
        <w:t>至汉以来，君臣父子相贼虐</w:t>
      </w:r>
      <w:r w:rsidRPr="00167A33">
        <w:rPr>
          <w:rFonts w:ascii="宋体" w:hAnsi="宋体" w:hint="eastAsia"/>
          <w:em w:val="dot"/>
        </w:rPr>
        <w:t>者</w:t>
      </w:r>
      <w:r w:rsidRPr="00167A33">
        <w:rPr>
          <w:rFonts w:ascii="宋体" w:hAnsi="宋体" w:hint="eastAsia"/>
        </w:rPr>
        <w:t>，皆诸侯王子孙，其馀卿大夫不世袭者，盖未尝有也。近世无复封建，则此祸几绝。仁人君子，忍复开之欤？故吾以为李斯、始皇之言，柳宗元之论，当为万世法也。</w:t>
      </w:r>
    </w:p>
    <w:p w:rsidR="00623EC1" w:rsidRPr="00167A33" w:rsidRDefault="00623EC1" w:rsidP="00DC5119">
      <w:pPr>
        <w:spacing w:line="360" w:lineRule="auto"/>
        <w:ind w:firstLine="420"/>
        <w:jc w:val="right"/>
        <w:rPr>
          <w:rFonts w:ascii="宋体" w:hAnsi="宋体"/>
        </w:rPr>
      </w:pPr>
      <w:r w:rsidRPr="00167A33">
        <w:rPr>
          <w:rFonts w:ascii="宋体" w:hAnsi="宋体" w:hint="eastAsia"/>
        </w:rPr>
        <w:t>（取材于宋·苏轼《东坡志林》）</w:t>
      </w:r>
    </w:p>
    <w:p w:rsidR="00623EC1" w:rsidRPr="00167A33" w:rsidRDefault="00623EC1" w:rsidP="00DC5119">
      <w:pPr>
        <w:spacing w:line="360" w:lineRule="auto"/>
        <w:ind w:firstLine="420"/>
        <w:rPr>
          <w:rFonts w:ascii="宋体" w:hAnsi="宋体"/>
        </w:rPr>
      </w:pPr>
      <w:r w:rsidRPr="00167A33">
        <w:rPr>
          <w:rFonts w:ascii="宋体" w:hAnsi="宋体" w:hint="eastAsia"/>
        </w:rPr>
        <w:t>注释：【1】书契：指有文字记载。</w:t>
      </w:r>
    </w:p>
    <w:p w:rsidR="00623EC1" w:rsidRDefault="00623EC1" w:rsidP="00DC5119">
      <w:pPr>
        <w:spacing w:line="360" w:lineRule="auto"/>
      </w:pPr>
      <w:r>
        <w:rPr>
          <w:rFonts w:hint="eastAsia"/>
        </w:rPr>
        <w:t>9</w:t>
      </w:r>
      <w:r w:rsidRPr="00633D95">
        <w:rPr>
          <w:rFonts w:ascii="宋体" w:hAnsi="宋体" w:hint="eastAsia"/>
          <w:noProof/>
          <w:spacing w:val="-4"/>
        </w:rPr>
        <w:t>．</w:t>
      </w:r>
      <w:r>
        <w:rPr>
          <w:rFonts w:ascii="宋体" w:hAnsi="宋体" w:hint="eastAsia"/>
          <w:noProof/>
          <w:spacing w:val="-4"/>
        </w:rPr>
        <w:t>下列对句中加点词的解释，</w:t>
      </w:r>
      <w:r w:rsidRPr="00762C0E">
        <w:rPr>
          <w:rFonts w:ascii="宋体" w:hAnsi="宋体" w:hint="eastAsia"/>
          <w:noProof/>
          <w:spacing w:val="-4"/>
          <w:em w:val="dot"/>
        </w:rPr>
        <w:t>不正确</w:t>
      </w:r>
      <w:r>
        <w:rPr>
          <w:rFonts w:ascii="宋体" w:hAnsi="宋体" w:hint="eastAsia"/>
          <w:noProof/>
          <w:spacing w:val="-4"/>
        </w:rPr>
        <w:t>的一项是（</w:t>
      </w:r>
      <w:r w:rsidRPr="008F19DB">
        <w:rPr>
          <w:rFonts w:hint="eastAsia"/>
        </w:rPr>
        <w:t>3</w:t>
      </w:r>
      <w:r>
        <w:rPr>
          <w:rFonts w:ascii="宋体" w:hAnsi="宋体" w:hint="eastAsia"/>
          <w:noProof/>
          <w:spacing w:val="-4"/>
        </w:rPr>
        <w:t xml:space="preserve">分） </w:t>
      </w:r>
    </w:p>
    <w:p w:rsidR="00623EC1" w:rsidRDefault="00623EC1" w:rsidP="00DC5119">
      <w:pPr>
        <w:spacing w:line="360" w:lineRule="auto"/>
        <w:ind w:firstLineChars="150" w:firstLine="315"/>
        <w:rPr>
          <w:rFonts w:ascii="宋体" w:hAnsi="宋体"/>
          <w:noProof/>
          <w:spacing w:val="-4"/>
        </w:rPr>
      </w:pPr>
      <w:r w:rsidRPr="008F19DB">
        <w:rPr>
          <w:rFonts w:hint="eastAsia"/>
        </w:rPr>
        <w:t>A</w:t>
      </w:r>
      <w:r w:rsidRPr="00633D95">
        <w:rPr>
          <w:rFonts w:ascii="宋体" w:hAnsi="宋体" w:hint="eastAsia"/>
          <w:noProof/>
          <w:spacing w:val="-4"/>
        </w:rPr>
        <w:t>．</w:t>
      </w:r>
      <w:r>
        <w:rPr>
          <w:rFonts w:ascii="宋体" w:hAnsi="宋体" w:hint="eastAsia"/>
          <w:noProof/>
          <w:spacing w:val="-4"/>
        </w:rPr>
        <w:t>然后</w:t>
      </w:r>
      <w:r w:rsidRPr="00762C0E">
        <w:rPr>
          <w:rFonts w:ascii="宋体" w:hAnsi="宋体" w:hint="eastAsia"/>
          <w:noProof/>
          <w:spacing w:val="-4"/>
          <w:em w:val="dot"/>
        </w:rPr>
        <w:t>属</w:t>
      </w:r>
      <w:r>
        <w:rPr>
          <w:rFonts w:ascii="宋体" w:hAnsi="宋体" w:hint="eastAsia"/>
          <w:noProof/>
          <w:spacing w:val="-4"/>
        </w:rPr>
        <w:t>疏远              属：亲属</w:t>
      </w:r>
    </w:p>
    <w:p w:rsidR="00623EC1" w:rsidRDefault="00623EC1" w:rsidP="00DC5119">
      <w:pPr>
        <w:spacing w:line="360" w:lineRule="auto"/>
        <w:ind w:firstLineChars="150" w:firstLine="315"/>
        <w:rPr>
          <w:rFonts w:ascii="宋体" w:hAnsi="宋体"/>
          <w:noProof/>
          <w:spacing w:val="-4"/>
        </w:rPr>
      </w:pPr>
      <w:r w:rsidRPr="008F19DB">
        <w:rPr>
          <w:rFonts w:hint="eastAsia"/>
        </w:rPr>
        <w:t>B</w:t>
      </w:r>
      <w:r w:rsidRPr="00633D95">
        <w:rPr>
          <w:rFonts w:ascii="宋体" w:hAnsi="宋体" w:hint="eastAsia"/>
          <w:noProof/>
          <w:spacing w:val="-4"/>
        </w:rPr>
        <w:t>．</w:t>
      </w:r>
      <w:r>
        <w:rPr>
          <w:rFonts w:ascii="宋体" w:hAnsi="宋体" w:hint="eastAsia"/>
          <w:noProof/>
          <w:spacing w:val="-4"/>
        </w:rPr>
        <w:t>诸侯</w:t>
      </w:r>
      <w:r w:rsidRPr="00762C0E">
        <w:rPr>
          <w:rFonts w:ascii="宋体" w:hAnsi="宋体" w:hint="eastAsia"/>
          <w:noProof/>
          <w:spacing w:val="-4"/>
          <w:em w:val="dot"/>
        </w:rPr>
        <w:t>更</w:t>
      </w:r>
      <w:r>
        <w:rPr>
          <w:rFonts w:ascii="宋体" w:hAnsi="宋体" w:hint="eastAsia"/>
          <w:noProof/>
          <w:spacing w:val="-4"/>
        </w:rPr>
        <w:t>相诛伐             更：交替</w:t>
      </w:r>
    </w:p>
    <w:p w:rsidR="00623EC1" w:rsidRDefault="00623EC1" w:rsidP="00DC5119">
      <w:pPr>
        <w:spacing w:line="360" w:lineRule="auto"/>
        <w:ind w:firstLineChars="150" w:firstLine="315"/>
        <w:rPr>
          <w:rFonts w:ascii="宋体" w:hAnsi="宋体"/>
          <w:noProof/>
          <w:spacing w:val="-4"/>
        </w:rPr>
      </w:pPr>
      <w:r w:rsidRPr="008F19DB">
        <w:rPr>
          <w:rFonts w:hint="eastAsia"/>
        </w:rPr>
        <w:t>C</w:t>
      </w:r>
      <w:r w:rsidRPr="00633D95">
        <w:rPr>
          <w:rFonts w:ascii="宋体" w:hAnsi="宋体" w:hint="eastAsia"/>
          <w:noProof/>
          <w:spacing w:val="-4"/>
        </w:rPr>
        <w:t>．</w:t>
      </w:r>
      <w:r>
        <w:rPr>
          <w:rFonts w:ascii="宋体" w:hAnsi="宋体" w:hint="eastAsia"/>
          <w:noProof/>
          <w:spacing w:val="-4"/>
        </w:rPr>
        <w:t>子房亦</w:t>
      </w:r>
      <w:r w:rsidRPr="00762C0E">
        <w:rPr>
          <w:rFonts w:ascii="宋体" w:hAnsi="宋体" w:hint="eastAsia"/>
          <w:noProof/>
          <w:spacing w:val="-4"/>
          <w:em w:val="dot"/>
        </w:rPr>
        <w:t>与</w:t>
      </w:r>
      <w:r>
        <w:rPr>
          <w:rFonts w:ascii="宋体" w:hAnsi="宋体" w:hint="eastAsia"/>
          <w:noProof/>
          <w:spacing w:val="-4"/>
        </w:rPr>
        <w:t xml:space="preserve">焉               与：参与 </w:t>
      </w:r>
    </w:p>
    <w:p w:rsidR="00623EC1" w:rsidRDefault="00623EC1" w:rsidP="00DC5119">
      <w:pPr>
        <w:spacing w:line="360" w:lineRule="auto"/>
        <w:ind w:firstLineChars="150" w:firstLine="315"/>
      </w:pPr>
      <w:r w:rsidRPr="008F19DB">
        <w:rPr>
          <w:rFonts w:hint="eastAsia"/>
        </w:rPr>
        <w:t>D</w:t>
      </w:r>
      <w:r w:rsidRPr="00633D95">
        <w:rPr>
          <w:rFonts w:ascii="宋体" w:hAnsi="宋体" w:hint="eastAsia"/>
          <w:noProof/>
          <w:spacing w:val="-4"/>
        </w:rPr>
        <w:t>．</w:t>
      </w:r>
      <w:r>
        <w:rPr>
          <w:rFonts w:ascii="宋体" w:hAnsi="宋体" w:hint="eastAsia"/>
          <w:noProof/>
          <w:spacing w:val="-4"/>
        </w:rPr>
        <w:t>不能</w:t>
      </w:r>
      <w:r w:rsidRPr="00762C0E">
        <w:rPr>
          <w:rFonts w:ascii="宋体" w:hAnsi="宋体" w:hint="eastAsia"/>
          <w:noProof/>
          <w:spacing w:val="-4"/>
          <w:em w:val="dot"/>
        </w:rPr>
        <w:t>易</w:t>
      </w:r>
      <w:r>
        <w:rPr>
          <w:rFonts w:ascii="宋体" w:hAnsi="宋体" w:hint="eastAsia"/>
          <w:noProof/>
          <w:spacing w:val="-4"/>
        </w:rPr>
        <w:t xml:space="preserve">也                 易：交换 </w:t>
      </w:r>
    </w:p>
    <w:p w:rsidR="00623EC1" w:rsidRPr="00762C0E" w:rsidRDefault="00623EC1" w:rsidP="00DC5119">
      <w:pPr>
        <w:spacing w:line="360" w:lineRule="auto"/>
      </w:pPr>
      <w:r w:rsidRPr="00762C0E">
        <w:rPr>
          <w:rFonts w:hint="eastAsia"/>
        </w:rPr>
        <w:t>10</w:t>
      </w:r>
      <w:r w:rsidRPr="00633D95">
        <w:rPr>
          <w:rFonts w:ascii="宋体" w:hAnsi="宋体" w:hint="eastAsia"/>
          <w:noProof/>
          <w:spacing w:val="-4"/>
        </w:rPr>
        <w:t>．</w:t>
      </w:r>
      <w:r>
        <w:rPr>
          <w:rFonts w:ascii="宋体" w:hAnsi="宋体" w:hint="eastAsia"/>
          <w:noProof/>
          <w:spacing w:val="-4"/>
        </w:rPr>
        <w:t>下列各组语句中加点词的意义和用法，</w:t>
      </w:r>
      <w:r w:rsidRPr="00762C0E">
        <w:rPr>
          <w:rFonts w:ascii="宋体" w:hAnsi="宋体" w:hint="eastAsia"/>
          <w:noProof/>
          <w:spacing w:val="-4"/>
          <w:em w:val="dot"/>
        </w:rPr>
        <w:t>不同</w:t>
      </w:r>
      <w:r>
        <w:rPr>
          <w:rFonts w:ascii="宋体" w:hAnsi="宋体" w:hint="eastAsia"/>
          <w:noProof/>
          <w:spacing w:val="-4"/>
        </w:rPr>
        <w:t>的一项是（</w:t>
      </w:r>
      <w:r w:rsidRPr="008F19DB">
        <w:rPr>
          <w:rFonts w:hint="eastAsia"/>
        </w:rPr>
        <w:t>3</w:t>
      </w:r>
      <w:r>
        <w:rPr>
          <w:rFonts w:ascii="宋体" w:hAnsi="宋体" w:hint="eastAsia"/>
          <w:noProof/>
          <w:spacing w:val="-4"/>
        </w:rPr>
        <w:t>分）</w:t>
      </w:r>
    </w:p>
    <w:p w:rsidR="00623EC1" w:rsidRDefault="0086212B" w:rsidP="00DC5119">
      <w:pPr>
        <w:spacing w:line="360" w:lineRule="auto"/>
        <w:ind w:firstLineChars="150" w:firstLine="315"/>
        <w:rPr>
          <w:rFonts w:ascii="宋体" w:hAnsi="宋体"/>
          <w:noProof/>
          <w:spacing w:val="-4"/>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2" o:spid="_x0000_s1029" type="#_x0000_t87" style="position:absolute;left:0;text-align:left;margin-left:150.15pt;margin-top:7.05pt;width:3.5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" adj="243" strokecolor="windowText"/>
        </w:pict>
      </w:r>
      <w:r>
        <w:rPr>
          <w:noProof/>
        </w:rPr>
        <w:pict>
          <v:shape id="左大括号 4" o:spid="_x0000_s1028" type="#_x0000_t87" style="position:absolute;left:0;text-align:left;margin-left:27.9pt;margin-top:8.7pt;width:3.6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" adj="247" strokecolor="windowText"/>
        </w:pict>
      </w:r>
      <w:r w:rsidR="00623EC1" w:rsidRPr="008F19DB">
        <w:rPr>
          <w:rFonts w:hint="eastAsia"/>
        </w:rPr>
        <w:t>A</w:t>
      </w:r>
      <w:r w:rsidR="00623EC1" w:rsidRPr="00633D95">
        <w:rPr>
          <w:rFonts w:ascii="宋体" w:hAnsi="宋体" w:hint="eastAsia"/>
          <w:noProof/>
          <w:spacing w:val="-4"/>
        </w:rPr>
        <w:t>．</w:t>
      </w:r>
      <w:r w:rsidR="00623EC1">
        <w:rPr>
          <w:rFonts w:ascii="宋体" w:hAnsi="宋体" w:hint="eastAsia"/>
          <w:noProof/>
          <w:spacing w:val="-4"/>
        </w:rPr>
        <w:t xml:space="preserve"> </w:t>
      </w:r>
      <w:r w:rsidR="00623EC1" w:rsidRPr="008F4299">
        <w:rPr>
          <w:rFonts w:ascii="宋体" w:hAnsi="宋体" w:hint="eastAsia"/>
          <w:noProof/>
          <w:spacing w:val="-4"/>
          <w:em w:val="dot"/>
        </w:rPr>
        <w:t>以</w:t>
      </w:r>
      <w:r w:rsidR="00623EC1">
        <w:rPr>
          <w:rFonts w:ascii="宋体" w:hAnsi="宋体" w:hint="eastAsia"/>
          <w:noProof/>
          <w:spacing w:val="-4"/>
        </w:rPr>
        <w:t xml:space="preserve">有侯王            </w:t>
      </w:r>
      <w:r w:rsidR="00623EC1" w:rsidRPr="008F19DB">
        <w:rPr>
          <w:rFonts w:hint="eastAsia"/>
        </w:rPr>
        <w:t>B</w:t>
      </w:r>
      <w:r w:rsidR="00623EC1" w:rsidRPr="00633D95">
        <w:rPr>
          <w:rFonts w:ascii="宋体" w:hAnsi="宋体" w:hint="eastAsia"/>
          <w:noProof/>
          <w:spacing w:val="-4"/>
        </w:rPr>
        <w:t>．</w:t>
      </w:r>
      <w:r w:rsidR="00623EC1">
        <w:rPr>
          <w:rFonts w:ascii="宋体" w:hAnsi="宋体" w:hint="eastAsia"/>
          <w:noProof/>
          <w:spacing w:val="-4"/>
        </w:rPr>
        <w:t xml:space="preserve"> 三代</w:t>
      </w:r>
      <w:r w:rsidR="00623EC1" w:rsidRPr="008F4299">
        <w:rPr>
          <w:rFonts w:ascii="宋体" w:hAnsi="宋体" w:hint="eastAsia"/>
          <w:noProof/>
          <w:spacing w:val="-4"/>
          <w:em w:val="dot"/>
        </w:rPr>
        <w:t>之</w:t>
      </w:r>
      <w:r w:rsidR="00623EC1">
        <w:rPr>
          <w:rFonts w:ascii="宋体" w:hAnsi="宋体" w:hint="eastAsia"/>
          <w:noProof/>
          <w:spacing w:val="-4"/>
        </w:rPr>
        <w:t>兴</w:t>
      </w:r>
    </w:p>
    <w:p w:rsidR="00623EC1" w:rsidRDefault="00623EC1" w:rsidP="00DC5119">
      <w:pPr>
        <w:spacing w:line="360" w:lineRule="auto"/>
        <w:ind w:firstLineChars="350" w:firstLine="707"/>
        <w:rPr>
          <w:rFonts w:ascii="宋体" w:hAnsi="宋体"/>
          <w:noProof/>
          <w:spacing w:val="-4"/>
        </w:rPr>
      </w:pPr>
      <w:r>
        <w:rPr>
          <w:rFonts w:ascii="宋体" w:hAnsi="宋体" w:hint="eastAsia"/>
          <w:noProof/>
          <w:spacing w:val="-4"/>
        </w:rPr>
        <w:t>争必</w:t>
      </w:r>
      <w:r w:rsidRPr="008F4299">
        <w:rPr>
          <w:rFonts w:ascii="宋体" w:hAnsi="宋体" w:hint="eastAsia"/>
          <w:noProof/>
          <w:spacing w:val="-4"/>
          <w:em w:val="dot"/>
        </w:rPr>
        <w:t>以</w:t>
      </w:r>
      <w:r>
        <w:rPr>
          <w:rFonts w:ascii="宋体" w:hAnsi="宋体" w:hint="eastAsia"/>
          <w:noProof/>
          <w:spacing w:val="-4"/>
        </w:rPr>
        <w:t>利                 知诸侯</w:t>
      </w:r>
      <w:r w:rsidRPr="008F4299">
        <w:rPr>
          <w:rFonts w:ascii="宋体" w:hAnsi="宋体" w:hint="eastAsia"/>
          <w:noProof/>
          <w:spacing w:val="-4"/>
          <w:em w:val="dot"/>
        </w:rPr>
        <w:t>之</w:t>
      </w:r>
      <w:r>
        <w:rPr>
          <w:rFonts w:ascii="宋体" w:hAnsi="宋体" w:hint="eastAsia"/>
          <w:noProof/>
          <w:spacing w:val="-4"/>
        </w:rPr>
        <w:t>不可复</w:t>
      </w:r>
    </w:p>
    <w:p w:rsidR="00623EC1" w:rsidRDefault="0086212B" w:rsidP="00DC5119">
      <w:pPr>
        <w:spacing w:line="360" w:lineRule="auto"/>
        <w:ind w:firstLineChars="150" w:firstLine="315"/>
        <w:rPr>
          <w:rFonts w:ascii="宋体" w:hAnsi="宋体"/>
          <w:noProof/>
          <w:spacing w:val="-4"/>
        </w:rPr>
      </w:pPr>
      <w:r>
        <w:rPr>
          <w:noProof/>
        </w:rPr>
        <w:pict>
          <v:shape id="左大括号 5" o:spid="_x0000_s1027" type="#_x0000_t87" style="position:absolute;left:0;text-align:left;margin-left:153.15pt;margin-top:9.15pt;width:3.55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" adj="243" strokecolor="windowText"/>
        </w:pict>
      </w:r>
      <w:r>
        <w:rPr>
          <w:noProof/>
        </w:rPr>
        <w:pict>
          <v:shape id="左大括号 7" o:spid="_x0000_s1026" type="#_x0000_t87" style="position:absolute;left:0;text-align:left;margin-left:26.4pt;margin-top:9.15pt;width:3.5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" adj="243" strokecolor="windowText"/>
        </w:pict>
      </w:r>
      <w:r w:rsidR="00623EC1" w:rsidRPr="008F19DB">
        <w:rPr>
          <w:rFonts w:hint="eastAsia"/>
        </w:rPr>
        <w:t>C</w:t>
      </w:r>
      <w:r w:rsidR="00623EC1" w:rsidRPr="00633D95">
        <w:rPr>
          <w:rFonts w:ascii="宋体" w:hAnsi="宋体" w:hint="eastAsia"/>
          <w:noProof/>
          <w:spacing w:val="-4"/>
        </w:rPr>
        <w:t>．</w:t>
      </w:r>
      <w:r w:rsidR="00623EC1">
        <w:rPr>
          <w:rFonts w:ascii="宋体" w:hAnsi="宋体" w:hint="eastAsia"/>
          <w:noProof/>
          <w:spacing w:val="-4"/>
        </w:rPr>
        <w:t xml:space="preserve"> </w:t>
      </w:r>
      <w:r w:rsidR="00623EC1" w:rsidRPr="008F4299">
        <w:rPr>
          <w:rFonts w:ascii="宋体" w:hAnsi="宋体" w:hint="eastAsia"/>
          <w:noProof/>
          <w:spacing w:val="-4"/>
          <w:em w:val="dot"/>
        </w:rPr>
        <w:t>而</w:t>
      </w:r>
      <w:r w:rsidR="00623EC1">
        <w:rPr>
          <w:rFonts w:ascii="宋体" w:hAnsi="宋体" w:hint="eastAsia"/>
          <w:noProof/>
          <w:spacing w:val="-4"/>
        </w:rPr>
        <w:t xml:space="preserve">学士大夫多非之    </w:t>
      </w:r>
      <w:r w:rsidR="00623EC1" w:rsidRPr="008F19DB">
        <w:rPr>
          <w:rFonts w:hint="eastAsia"/>
        </w:rPr>
        <w:t>D</w:t>
      </w:r>
      <w:r w:rsidR="00623EC1" w:rsidRPr="00633D95">
        <w:rPr>
          <w:rFonts w:ascii="宋体" w:hAnsi="宋体" w:hint="eastAsia"/>
          <w:noProof/>
          <w:spacing w:val="-4"/>
        </w:rPr>
        <w:t>．</w:t>
      </w:r>
      <w:r w:rsidR="00623EC1">
        <w:rPr>
          <w:rFonts w:ascii="宋体" w:hAnsi="宋体" w:hint="eastAsia"/>
          <w:noProof/>
          <w:spacing w:val="-4"/>
        </w:rPr>
        <w:t xml:space="preserve"> 袭封而争位</w:t>
      </w:r>
      <w:r w:rsidR="00623EC1" w:rsidRPr="008F4299">
        <w:rPr>
          <w:rFonts w:ascii="宋体" w:hAnsi="宋体" w:hint="eastAsia"/>
          <w:noProof/>
          <w:spacing w:val="-4"/>
          <w:em w:val="dot"/>
        </w:rPr>
        <w:t>者</w:t>
      </w:r>
    </w:p>
    <w:p w:rsidR="00623EC1" w:rsidRDefault="00623EC1" w:rsidP="00DC5119">
      <w:pPr>
        <w:spacing w:line="360" w:lineRule="auto"/>
        <w:ind w:firstLineChars="350" w:firstLine="707"/>
        <w:rPr>
          <w:rFonts w:ascii="宋体" w:hAnsi="宋体"/>
          <w:noProof/>
          <w:spacing w:val="-4"/>
        </w:rPr>
      </w:pPr>
      <w:r w:rsidRPr="008F4299">
        <w:rPr>
          <w:rFonts w:ascii="宋体" w:hAnsi="宋体" w:hint="eastAsia"/>
          <w:noProof/>
          <w:spacing w:val="-4"/>
          <w:em w:val="dot"/>
        </w:rPr>
        <w:t>而</w:t>
      </w:r>
      <w:r>
        <w:rPr>
          <w:rFonts w:ascii="宋体" w:hAnsi="宋体" w:hint="eastAsia"/>
          <w:noProof/>
          <w:spacing w:val="-4"/>
        </w:rPr>
        <w:t>诸子之论废矣           君臣父子相贼虐</w:t>
      </w:r>
      <w:r w:rsidRPr="008F4299">
        <w:rPr>
          <w:rFonts w:ascii="宋体" w:hAnsi="宋体" w:hint="eastAsia"/>
          <w:noProof/>
          <w:spacing w:val="-4"/>
          <w:em w:val="dot"/>
        </w:rPr>
        <w:t>者</w:t>
      </w:r>
    </w:p>
    <w:p w:rsidR="00623EC1" w:rsidRDefault="00623EC1" w:rsidP="00DC5119">
      <w:pPr>
        <w:spacing w:line="360" w:lineRule="auto"/>
        <w:rPr>
          <w:rFonts w:ascii="宋体" w:hAnsi="宋体"/>
          <w:noProof/>
          <w:spacing w:val="-4"/>
          <w:em w:val="dot"/>
        </w:rPr>
      </w:pPr>
      <w:r>
        <w:rPr>
          <w:rFonts w:hint="eastAsia"/>
        </w:rPr>
        <w:t>11</w:t>
      </w:r>
      <w:r w:rsidRPr="00633D95">
        <w:rPr>
          <w:rFonts w:ascii="宋体" w:hAnsi="宋体" w:hint="eastAsia"/>
          <w:noProof/>
          <w:spacing w:val="-4"/>
        </w:rPr>
        <w:t>．</w:t>
      </w:r>
      <w:r>
        <w:rPr>
          <w:rFonts w:ascii="宋体" w:hAnsi="宋体" w:hint="eastAsia"/>
          <w:noProof/>
          <w:spacing w:val="-4"/>
        </w:rPr>
        <w:t>下列对文中语句的理解，</w:t>
      </w:r>
      <w:r w:rsidRPr="00762C0E">
        <w:rPr>
          <w:rFonts w:ascii="宋体" w:hAnsi="宋体" w:hint="eastAsia"/>
          <w:noProof/>
          <w:spacing w:val="-4"/>
          <w:em w:val="dot"/>
        </w:rPr>
        <w:t>不正确</w:t>
      </w:r>
      <w:r>
        <w:rPr>
          <w:rFonts w:ascii="宋体" w:hAnsi="宋体" w:hint="eastAsia"/>
          <w:noProof/>
          <w:spacing w:val="-4"/>
        </w:rPr>
        <w:t>的一项是（</w:t>
      </w:r>
      <w:r w:rsidRPr="008F19DB">
        <w:rPr>
          <w:rFonts w:hint="eastAsia"/>
        </w:rPr>
        <w:t>3</w:t>
      </w:r>
      <w:r>
        <w:rPr>
          <w:rFonts w:ascii="宋体" w:hAnsi="宋体" w:hint="eastAsia"/>
          <w:noProof/>
          <w:spacing w:val="-4"/>
        </w:rPr>
        <w:t>分）</w:t>
      </w:r>
    </w:p>
    <w:p w:rsidR="00623EC1" w:rsidRDefault="00623EC1" w:rsidP="00DC5119">
      <w:pPr>
        <w:spacing w:line="360" w:lineRule="auto"/>
        <w:ind w:firstLineChars="200" w:firstLine="420"/>
        <w:rPr>
          <w:rFonts w:ascii="宋体" w:hAnsi="宋体"/>
          <w:noProof/>
          <w:spacing w:val="-4"/>
        </w:rPr>
      </w:pPr>
      <w:r w:rsidRPr="008F19DB">
        <w:rPr>
          <w:rFonts w:hint="eastAsia"/>
        </w:rPr>
        <w:t>A</w:t>
      </w:r>
      <w:r w:rsidRPr="00633D95">
        <w:rPr>
          <w:rFonts w:ascii="宋体" w:hAnsi="宋体" w:hint="eastAsia"/>
          <w:noProof/>
          <w:spacing w:val="-4"/>
        </w:rPr>
        <w:t>．</w:t>
      </w:r>
      <w:r>
        <w:rPr>
          <w:rFonts w:ascii="宋体" w:hAnsi="宋体" w:hint="eastAsia"/>
          <w:noProof/>
          <w:spacing w:val="-4"/>
        </w:rPr>
        <w:t>请立诸子</w:t>
      </w:r>
    </w:p>
    <w:p w:rsidR="00623EC1" w:rsidRDefault="00623EC1" w:rsidP="00DC5119">
      <w:pPr>
        <w:spacing w:line="360" w:lineRule="auto"/>
        <w:ind w:firstLineChars="400" w:firstLine="808"/>
        <w:rPr>
          <w:rFonts w:ascii="宋体" w:hAnsi="宋体"/>
          <w:noProof/>
          <w:spacing w:val="-4"/>
          <w:em w:val="dot"/>
        </w:rPr>
      </w:pPr>
      <w:r>
        <w:rPr>
          <w:rFonts w:ascii="宋体" w:hAnsi="宋体" w:hint="eastAsia"/>
          <w:noProof/>
          <w:spacing w:val="-4"/>
        </w:rPr>
        <w:t>请立各位皇子为诸侯王</w:t>
      </w:r>
    </w:p>
    <w:p w:rsidR="00623EC1" w:rsidRDefault="00623EC1" w:rsidP="00DC5119">
      <w:pPr>
        <w:spacing w:line="360" w:lineRule="auto"/>
        <w:ind w:firstLine="390"/>
        <w:rPr>
          <w:rFonts w:ascii="宋体" w:hAnsi="宋体"/>
          <w:noProof/>
          <w:spacing w:val="-4"/>
        </w:rPr>
      </w:pPr>
      <w:r w:rsidRPr="008F19DB">
        <w:rPr>
          <w:rFonts w:hint="eastAsia"/>
        </w:rPr>
        <w:t>B</w:t>
      </w:r>
      <w:r w:rsidRPr="00633D95">
        <w:rPr>
          <w:rFonts w:ascii="宋体" w:hAnsi="宋体" w:hint="eastAsia"/>
          <w:noProof/>
          <w:spacing w:val="-4"/>
        </w:rPr>
        <w:t>．</w:t>
      </w:r>
      <w:r>
        <w:rPr>
          <w:rFonts w:ascii="宋体" w:hAnsi="宋体" w:hint="eastAsia"/>
          <w:noProof/>
          <w:spacing w:val="-4"/>
        </w:rPr>
        <w:t>诸子功臣以公赋税重赏赐之</w:t>
      </w:r>
    </w:p>
    <w:p w:rsidR="00623EC1" w:rsidRPr="008F4299" w:rsidRDefault="00623EC1" w:rsidP="00DC5119">
      <w:pPr>
        <w:spacing w:line="360" w:lineRule="auto"/>
        <w:ind w:firstLineChars="400" w:firstLine="808"/>
        <w:rPr>
          <w:rFonts w:ascii="宋体" w:hAnsi="宋体"/>
          <w:noProof/>
          <w:spacing w:val="-4"/>
          <w:em w:val="dot"/>
        </w:rPr>
      </w:pPr>
      <w:r>
        <w:rPr>
          <w:rFonts w:ascii="宋体" w:hAnsi="宋体" w:hint="eastAsia"/>
          <w:noProof/>
          <w:spacing w:val="-4"/>
        </w:rPr>
        <w:t>诸皇子和功臣们皆封侯并用国家的赋税重赏他们</w:t>
      </w:r>
    </w:p>
    <w:p w:rsidR="00623EC1" w:rsidRDefault="00623EC1" w:rsidP="00DC5119">
      <w:pPr>
        <w:spacing w:line="360" w:lineRule="auto"/>
        <w:ind w:firstLineChars="200" w:firstLine="420"/>
        <w:rPr>
          <w:rFonts w:ascii="宋体" w:hAnsi="宋体"/>
          <w:noProof/>
          <w:spacing w:val="-4"/>
        </w:rPr>
      </w:pPr>
      <w:r w:rsidRPr="008F19DB">
        <w:rPr>
          <w:rFonts w:hint="eastAsia"/>
        </w:rPr>
        <w:t>C</w:t>
      </w:r>
      <w:r w:rsidRPr="00633D95">
        <w:rPr>
          <w:rFonts w:ascii="宋体" w:hAnsi="宋体" w:hint="eastAsia"/>
          <w:noProof/>
          <w:spacing w:val="-4"/>
        </w:rPr>
        <w:t>．</w:t>
      </w:r>
      <w:r>
        <w:rPr>
          <w:rFonts w:ascii="宋体" w:hAnsi="宋体" w:hint="eastAsia"/>
          <w:noProof/>
          <w:spacing w:val="-4"/>
        </w:rPr>
        <w:t>君之虽欲罢侯置守，可得乎</w:t>
      </w:r>
    </w:p>
    <w:p w:rsidR="00623EC1" w:rsidRDefault="00623EC1" w:rsidP="00DC5119">
      <w:pPr>
        <w:spacing w:line="360" w:lineRule="auto"/>
        <w:ind w:firstLineChars="400" w:firstLine="808"/>
        <w:rPr>
          <w:rFonts w:ascii="宋体" w:hAnsi="宋体"/>
          <w:noProof/>
          <w:spacing w:val="-4"/>
        </w:rPr>
      </w:pPr>
      <w:r>
        <w:rPr>
          <w:rFonts w:ascii="宋体" w:hAnsi="宋体" w:hint="eastAsia"/>
          <w:noProof/>
          <w:spacing w:val="-4"/>
        </w:rPr>
        <w:lastRenderedPageBreak/>
        <w:t>君主即使想要废除封侯的制度设置郡守，能行得通吗</w:t>
      </w:r>
    </w:p>
    <w:p w:rsidR="00623EC1" w:rsidRDefault="00623EC1" w:rsidP="00DC5119">
      <w:pPr>
        <w:spacing w:line="360" w:lineRule="auto"/>
        <w:ind w:firstLine="390"/>
        <w:rPr>
          <w:rFonts w:ascii="宋体" w:hAnsi="宋体"/>
          <w:noProof/>
          <w:spacing w:val="-4"/>
        </w:rPr>
      </w:pPr>
      <w:r w:rsidRPr="008F19DB">
        <w:rPr>
          <w:rFonts w:hint="eastAsia"/>
        </w:rPr>
        <w:t>D</w:t>
      </w:r>
      <w:r w:rsidRPr="00633D95">
        <w:rPr>
          <w:rFonts w:ascii="宋体" w:hAnsi="宋体" w:hint="eastAsia"/>
          <w:noProof/>
          <w:spacing w:val="-4"/>
        </w:rPr>
        <w:t>．</w:t>
      </w:r>
      <w:r>
        <w:rPr>
          <w:rFonts w:ascii="宋体" w:hAnsi="宋体" w:hint="eastAsia"/>
          <w:noProof/>
          <w:spacing w:val="-4"/>
        </w:rPr>
        <w:t>封建非圣人意也，势也</w:t>
      </w:r>
    </w:p>
    <w:p w:rsidR="00623EC1" w:rsidRDefault="00623EC1" w:rsidP="00DC5119">
      <w:pPr>
        <w:spacing w:line="360" w:lineRule="auto"/>
        <w:ind w:firstLine="390"/>
        <w:rPr>
          <w:rFonts w:ascii="宋体" w:hAnsi="宋体"/>
          <w:noProof/>
          <w:spacing w:val="-4"/>
        </w:rPr>
      </w:pPr>
      <w:r>
        <w:rPr>
          <w:rFonts w:ascii="宋体" w:hAnsi="宋体" w:hint="eastAsia"/>
          <w:noProof/>
          <w:spacing w:val="-4"/>
        </w:rPr>
        <w:t xml:space="preserve">    分封诸侯的制度不是圣人的本意，而是时势使然</w:t>
      </w:r>
    </w:p>
    <w:p w:rsidR="00623EC1" w:rsidRPr="008F4299" w:rsidRDefault="00623EC1" w:rsidP="00DC5119">
      <w:pPr>
        <w:spacing w:line="360" w:lineRule="auto"/>
        <w:rPr>
          <w:rFonts w:ascii="宋体" w:hAnsi="宋体"/>
          <w:noProof/>
          <w:spacing w:val="-4"/>
          <w:em w:val="dot"/>
        </w:rPr>
      </w:pPr>
      <w:r>
        <w:rPr>
          <w:rFonts w:hint="eastAsia"/>
        </w:rPr>
        <w:t>12</w:t>
      </w:r>
      <w:r w:rsidRPr="00633D95">
        <w:rPr>
          <w:rFonts w:ascii="宋体" w:hAnsi="宋体" w:hint="eastAsia"/>
          <w:noProof/>
          <w:spacing w:val="-4"/>
        </w:rPr>
        <w:t>．</w:t>
      </w:r>
      <w:r>
        <w:rPr>
          <w:rFonts w:ascii="宋体" w:hAnsi="宋体" w:hint="eastAsia"/>
          <w:noProof/>
          <w:spacing w:val="-4"/>
        </w:rPr>
        <w:t>将下面的句子译为现代汉语。（</w:t>
      </w:r>
      <w:r w:rsidRPr="008F4299">
        <w:rPr>
          <w:rFonts w:hint="eastAsia"/>
        </w:rPr>
        <w:t>6</w:t>
      </w:r>
      <w:r>
        <w:rPr>
          <w:rFonts w:ascii="宋体" w:hAnsi="宋体" w:hint="eastAsia"/>
          <w:noProof/>
          <w:spacing w:val="-4"/>
        </w:rPr>
        <w:t>分）</w:t>
      </w:r>
    </w:p>
    <w:p w:rsidR="00623EC1" w:rsidRDefault="00623EC1" w:rsidP="00DC5119">
      <w:pPr>
        <w:spacing w:line="360" w:lineRule="auto"/>
        <w:ind w:firstLineChars="200" w:firstLine="420"/>
      </w:pPr>
      <w:r>
        <w:rPr>
          <w:rFonts w:hint="eastAsia"/>
        </w:rPr>
        <w:t>①时非圣人之能为也，能不失时而已。</w:t>
      </w:r>
    </w:p>
    <w:p w:rsidR="00623EC1" w:rsidRPr="00762C0E" w:rsidRDefault="00623EC1" w:rsidP="00DC5119">
      <w:pPr>
        <w:spacing w:line="360" w:lineRule="auto"/>
        <w:ind w:firstLineChars="200" w:firstLine="420"/>
      </w:pPr>
      <w:r>
        <w:rPr>
          <w:rFonts w:hint="eastAsia"/>
        </w:rPr>
        <w:t>②自三代圣人以礼乐教化天下，至刑措不用，然终不能已篡弑之祸。</w:t>
      </w:r>
    </w:p>
    <w:p w:rsidR="00623EC1" w:rsidRDefault="00623EC1" w:rsidP="00DC5119">
      <w:pPr>
        <w:spacing w:line="360" w:lineRule="auto"/>
      </w:pPr>
      <w:r>
        <w:rPr>
          <w:rFonts w:hint="eastAsia"/>
        </w:rPr>
        <w:t>13.</w:t>
      </w:r>
      <w:r>
        <w:rPr>
          <w:rFonts w:hint="eastAsia"/>
        </w:rPr>
        <w:t>下列对文意的理解，</w:t>
      </w:r>
      <w:r w:rsidRPr="00822D79">
        <w:rPr>
          <w:rFonts w:hint="eastAsia"/>
          <w:em w:val="dot"/>
        </w:rPr>
        <w:t>不正确</w:t>
      </w:r>
      <w:r>
        <w:rPr>
          <w:rFonts w:hint="eastAsia"/>
        </w:rPr>
        <w:t>的一项是（</w:t>
      </w:r>
      <w:r>
        <w:rPr>
          <w:rFonts w:hint="eastAsia"/>
        </w:rPr>
        <w:t>3</w:t>
      </w:r>
      <w:r>
        <w:rPr>
          <w:rFonts w:hint="eastAsia"/>
        </w:rPr>
        <w:t>分）</w:t>
      </w:r>
    </w:p>
    <w:p w:rsidR="00623EC1" w:rsidRDefault="00623EC1" w:rsidP="00DC5119">
      <w:pPr>
        <w:spacing w:line="360" w:lineRule="auto"/>
        <w:ind w:firstLineChars="200" w:firstLine="420"/>
      </w:pPr>
      <w:r>
        <w:rPr>
          <w:rFonts w:hint="eastAsia"/>
        </w:rPr>
        <w:t>A</w:t>
      </w:r>
      <w:r>
        <w:rPr>
          <w:rFonts w:hint="eastAsia"/>
        </w:rPr>
        <w:t>．文题“秦废封建”意指秦王朝建立后废除了三代以来分封诸侯的国家制度。</w:t>
      </w:r>
    </w:p>
    <w:p w:rsidR="00623EC1" w:rsidRDefault="00623EC1" w:rsidP="00DC5119">
      <w:pPr>
        <w:spacing w:line="360" w:lineRule="auto"/>
        <w:ind w:firstLineChars="200" w:firstLine="420"/>
      </w:pPr>
      <w:r>
        <w:rPr>
          <w:rFonts w:hint="eastAsia"/>
        </w:rPr>
        <w:t>B</w:t>
      </w:r>
      <w:r>
        <w:rPr>
          <w:rFonts w:hint="eastAsia"/>
        </w:rPr>
        <w:t>．始皇不急于说出己见，而让群臣议论丞相的谏言，群臣多赞成丞相的意见。</w:t>
      </w:r>
    </w:p>
    <w:p w:rsidR="00623EC1" w:rsidRDefault="00623EC1" w:rsidP="00DC5119">
      <w:pPr>
        <w:spacing w:line="360" w:lineRule="auto"/>
        <w:ind w:firstLineChars="200" w:firstLine="420"/>
      </w:pPr>
      <w:r>
        <w:rPr>
          <w:rFonts w:hint="eastAsia"/>
        </w:rPr>
        <w:t>C</w:t>
      </w:r>
      <w:r>
        <w:rPr>
          <w:rFonts w:hint="eastAsia"/>
        </w:rPr>
        <w:t>．廷尉李斯深谙时移世变，以史为鉴，力排众议，反对恢复分封诸侯的制度。</w:t>
      </w:r>
    </w:p>
    <w:p w:rsidR="00623EC1" w:rsidRDefault="00623EC1" w:rsidP="00DC5119">
      <w:pPr>
        <w:spacing w:line="360" w:lineRule="auto"/>
        <w:ind w:firstLineChars="200" w:firstLine="420"/>
      </w:pPr>
      <w:r>
        <w:rPr>
          <w:rFonts w:hint="eastAsia"/>
        </w:rPr>
        <w:t>D</w:t>
      </w:r>
      <w:r>
        <w:rPr>
          <w:rFonts w:hint="eastAsia"/>
        </w:rPr>
        <w:t>．苏东坡学养深厚，纵论古今，鞭辟入里，指出了分封制和郡县制各有优劣。</w:t>
      </w:r>
    </w:p>
    <w:p w:rsidR="00623EC1" w:rsidRDefault="00623EC1" w:rsidP="00DC5119">
      <w:pPr>
        <w:spacing w:line="360" w:lineRule="auto"/>
      </w:pPr>
      <w:r w:rsidRPr="007F6BF2">
        <w:rPr>
          <w:rFonts w:hint="eastAsia"/>
        </w:rPr>
        <w:t xml:space="preserve">14. </w:t>
      </w:r>
      <w:r w:rsidRPr="007F6BF2">
        <w:rPr>
          <w:rFonts w:hint="eastAsia"/>
        </w:rPr>
        <w:t>第三段末句“故柳宗元曰：‘封建非圣人意也，势也’”，这是作者借柳宗元的话做出的判断。请用自己的话具体说明作者做出这个判断的直接依据。（</w:t>
      </w:r>
      <w:r w:rsidRPr="007F6BF2">
        <w:rPr>
          <w:rFonts w:hint="eastAsia"/>
        </w:rPr>
        <w:t>5</w:t>
      </w:r>
      <w:r w:rsidRPr="007F6BF2">
        <w:rPr>
          <w:rFonts w:hint="eastAsia"/>
        </w:rPr>
        <w:t>分）</w:t>
      </w:r>
    </w:p>
    <w:p w:rsidR="00F67721" w:rsidRPr="00472CD9" w:rsidRDefault="00F67721" w:rsidP="00DC5119">
      <w:pPr>
        <w:snapToGrid w:val="0"/>
        <w:spacing w:line="360" w:lineRule="auto"/>
        <w:rPr>
          <w:snapToGrid w:val="0"/>
          <w:color w:val="000000"/>
          <w:kern w:val="0"/>
          <w:szCs w:val="21"/>
        </w:rPr>
      </w:pPr>
      <w:r w:rsidRPr="00472CD9">
        <w:rPr>
          <w:rFonts w:hint="eastAsia"/>
          <w:snapToGrid w:val="0"/>
          <w:color w:val="000000"/>
          <w:kern w:val="0"/>
          <w:szCs w:val="21"/>
        </w:rPr>
        <w:t>三、本大题共</w:t>
      </w:r>
      <w:r w:rsidRPr="00472CD9">
        <w:rPr>
          <w:snapToGrid w:val="0"/>
          <w:color w:val="000000"/>
          <w:kern w:val="0"/>
          <w:szCs w:val="21"/>
        </w:rPr>
        <w:t>4</w:t>
      </w:r>
      <w:r w:rsidRPr="00472CD9">
        <w:rPr>
          <w:rFonts w:hint="eastAsia"/>
          <w:snapToGrid w:val="0"/>
          <w:color w:val="000000"/>
          <w:kern w:val="0"/>
          <w:szCs w:val="21"/>
        </w:rPr>
        <w:t>小题，共</w:t>
      </w:r>
      <w:r w:rsidRPr="00472CD9">
        <w:rPr>
          <w:snapToGrid w:val="0"/>
          <w:color w:val="000000"/>
          <w:kern w:val="0"/>
          <w:szCs w:val="21"/>
        </w:rPr>
        <w:t>18</w:t>
      </w:r>
      <w:r w:rsidRPr="00472CD9">
        <w:rPr>
          <w:rFonts w:hint="eastAsia"/>
          <w:snapToGrid w:val="0"/>
          <w:color w:val="000000"/>
          <w:kern w:val="0"/>
          <w:szCs w:val="21"/>
        </w:rPr>
        <w:t>分。</w:t>
      </w:r>
    </w:p>
    <w:p w:rsidR="00623EC1" w:rsidRDefault="00623EC1" w:rsidP="00DC5119">
      <w:pPr>
        <w:widowControl/>
        <w:shd w:val="clear" w:color="auto" w:fill="FFFFFF"/>
        <w:wordWrap w:val="0"/>
        <w:spacing w:line="360" w:lineRule="auto"/>
        <w:ind w:firstLineChars="200" w:firstLine="420"/>
        <w:jc w:val="left"/>
        <w:outlineLvl w:val="1"/>
      </w:pPr>
      <w:r>
        <w:rPr>
          <w:rFonts w:hint="eastAsia"/>
        </w:rPr>
        <w:t>阅读下面的诗歌，完成</w:t>
      </w:r>
      <w:r>
        <w:rPr>
          <w:rFonts w:hint="eastAsia"/>
        </w:rPr>
        <w:t>15</w:t>
      </w:r>
      <w:r>
        <w:rPr>
          <w:rFonts w:hint="eastAsia"/>
        </w:rPr>
        <w:t>—</w:t>
      </w:r>
      <w:r>
        <w:rPr>
          <w:rFonts w:hint="eastAsia"/>
        </w:rPr>
        <w:t>18</w:t>
      </w:r>
      <w:r>
        <w:rPr>
          <w:rFonts w:hint="eastAsia"/>
        </w:rPr>
        <w:t>题。</w:t>
      </w:r>
    </w:p>
    <w:p w:rsidR="00623EC1" w:rsidRDefault="00623EC1" w:rsidP="00DC5119">
      <w:pPr>
        <w:widowControl/>
        <w:shd w:val="clear" w:color="auto" w:fill="FFFFFF"/>
        <w:spacing w:line="360" w:lineRule="auto"/>
        <w:jc w:val="center"/>
        <w:outlineLvl w:val="1"/>
      </w:pPr>
      <w:r>
        <w:rPr>
          <w:rFonts w:hint="eastAsia"/>
        </w:rPr>
        <w:t>晓行巴峡</w:t>
      </w:r>
    </w:p>
    <w:p w:rsidR="00623EC1" w:rsidRPr="00464564" w:rsidRDefault="00623EC1" w:rsidP="00DC5119">
      <w:pPr>
        <w:widowControl/>
        <w:shd w:val="clear" w:color="auto" w:fill="FFFFFF"/>
        <w:wordWrap w:val="0"/>
        <w:spacing w:line="360" w:lineRule="auto"/>
        <w:jc w:val="center"/>
        <w:outlineLvl w:val="1"/>
        <w:rPr>
          <w:rFonts w:ascii="楷体" w:eastAsia="楷体" w:hAnsi="楷体"/>
        </w:rPr>
      </w:pPr>
      <w:r w:rsidRPr="00464564">
        <w:rPr>
          <w:rFonts w:ascii="楷体" w:eastAsia="楷体" w:hAnsi="楷体" w:hint="eastAsia"/>
        </w:rPr>
        <w:t>王维</w:t>
      </w:r>
    </w:p>
    <w:p w:rsidR="00623EC1" w:rsidRPr="00464564" w:rsidRDefault="00623EC1" w:rsidP="00DC5119">
      <w:pPr>
        <w:widowControl/>
        <w:shd w:val="clear" w:color="auto" w:fill="FFFFFF"/>
        <w:spacing w:line="360" w:lineRule="auto"/>
        <w:jc w:val="center"/>
        <w:outlineLvl w:val="1"/>
        <w:rPr>
          <w:rFonts w:ascii="楷体" w:eastAsia="楷体" w:hAnsi="楷体"/>
        </w:rPr>
      </w:pPr>
      <w:r w:rsidRPr="00464564">
        <w:rPr>
          <w:rFonts w:ascii="楷体" w:eastAsia="楷体" w:hAnsi="楷体" w:hint="eastAsia"/>
        </w:rPr>
        <w:t>际晓投巴峡，馀春忆帝京。晴江一女浣，朝日众鸡鸣。</w:t>
      </w:r>
    </w:p>
    <w:p w:rsidR="00623EC1" w:rsidRPr="00464564" w:rsidRDefault="00623EC1" w:rsidP="00DC5119">
      <w:pPr>
        <w:widowControl/>
        <w:shd w:val="clear" w:color="auto" w:fill="FFFFFF"/>
        <w:wordWrap w:val="0"/>
        <w:spacing w:line="360" w:lineRule="auto"/>
        <w:jc w:val="center"/>
        <w:outlineLvl w:val="1"/>
        <w:rPr>
          <w:rFonts w:ascii="楷体" w:eastAsia="楷体" w:hAnsi="楷体"/>
        </w:rPr>
      </w:pPr>
      <w:r w:rsidRPr="00464564">
        <w:rPr>
          <w:rFonts w:ascii="楷体" w:eastAsia="楷体" w:hAnsi="楷体" w:hint="eastAsia"/>
        </w:rPr>
        <w:t>水国舟中市，山桥树杪</w:t>
      </w:r>
      <w:r w:rsidRPr="00464564">
        <w:rPr>
          <w:rFonts w:ascii="楷体" w:eastAsia="楷体" w:hAnsi="楷体" w:hint="eastAsia"/>
          <w:vertAlign w:val="superscript"/>
        </w:rPr>
        <w:t>【1】</w:t>
      </w:r>
      <w:r w:rsidRPr="00464564">
        <w:rPr>
          <w:rFonts w:ascii="楷体" w:eastAsia="楷体" w:hAnsi="楷体" w:hint="eastAsia"/>
        </w:rPr>
        <w:t>行。登高万井出，眺迥二流明。</w:t>
      </w:r>
    </w:p>
    <w:p w:rsidR="00623EC1" w:rsidRPr="00464564" w:rsidRDefault="00623EC1" w:rsidP="00DC5119">
      <w:pPr>
        <w:widowControl/>
        <w:shd w:val="clear" w:color="auto" w:fill="FFFFFF"/>
        <w:wordWrap w:val="0"/>
        <w:spacing w:line="360" w:lineRule="auto"/>
        <w:jc w:val="center"/>
        <w:outlineLvl w:val="1"/>
        <w:rPr>
          <w:rFonts w:ascii="楷体" w:eastAsia="楷体" w:hAnsi="楷体"/>
        </w:rPr>
      </w:pPr>
      <w:r w:rsidRPr="00464564">
        <w:rPr>
          <w:rFonts w:ascii="楷体" w:eastAsia="楷体" w:hAnsi="楷体" w:hint="eastAsia"/>
        </w:rPr>
        <w:t>人作殊方语，莺为故国声。赖多山水趣，稍解别离情。</w:t>
      </w:r>
    </w:p>
    <w:p w:rsidR="00623EC1" w:rsidRDefault="00623EC1" w:rsidP="00DC5119">
      <w:pPr>
        <w:widowControl/>
        <w:shd w:val="clear" w:color="auto" w:fill="FFFFFF"/>
        <w:wordWrap w:val="0"/>
        <w:spacing w:line="360" w:lineRule="auto"/>
        <w:outlineLvl w:val="1"/>
      </w:pPr>
      <w:r>
        <w:rPr>
          <w:rFonts w:hint="eastAsia"/>
        </w:rPr>
        <w:t>注释：【</w:t>
      </w:r>
      <w:r>
        <w:rPr>
          <w:rFonts w:hint="eastAsia"/>
        </w:rPr>
        <w:t>1</w:t>
      </w:r>
      <w:r>
        <w:rPr>
          <w:rFonts w:hint="eastAsia"/>
        </w:rPr>
        <w:t>】树杪：树梢。</w:t>
      </w:r>
    </w:p>
    <w:p w:rsidR="00623EC1" w:rsidRDefault="00623EC1" w:rsidP="00DC5119">
      <w:pPr>
        <w:widowControl/>
        <w:shd w:val="clear" w:color="auto" w:fill="FFFFFF"/>
        <w:wordWrap w:val="0"/>
        <w:spacing w:line="360" w:lineRule="auto"/>
        <w:outlineLvl w:val="1"/>
      </w:pPr>
      <w:r>
        <w:rPr>
          <w:rFonts w:hint="eastAsia"/>
        </w:rPr>
        <w:t>15.</w:t>
      </w:r>
      <w:r>
        <w:rPr>
          <w:rFonts w:hint="eastAsia"/>
        </w:rPr>
        <w:t>下列对本诗的理解，不正确的一项是（</w:t>
      </w:r>
      <w:r>
        <w:rPr>
          <w:rFonts w:hint="eastAsia"/>
        </w:rPr>
        <w:t>3</w:t>
      </w:r>
      <w:r>
        <w:rPr>
          <w:rFonts w:hint="eastAsia"/>
        </w:rPr>
        <w:t>分）</w:t>
      </w:r>
    </w:p>
    <w:p w:rsidR="00623EC1" w:rsidRDefault="00623EC1" w:rsidP="00DC5119">
      <w:pPr>
        <w:widowControl/>
        <w:shd w:val="clear" w:color="auto" w:fill="FFFFFF"/>
        <w:wordWrap w:val="0"/>
        <w:spacing w:line="360" w:lineRule="auto"/>
        <w:outlineLvl w:val="1"/>
      </w:pPr>
      <w:r>
        <w:rPr>
          <w:rFonts w:hint="eastAsia"/>
        </w:rPr>
        <w:t>A.</w:t>
      </w:r>
      <w:r>
        <w:rPr>
          <w:rFonts w:hint="eastAsia"/>
        </w:rPr>
        <w:t>巴峡乡邑旭日东升，众鸡鸣唱，晴朗的江边一个女子在浣洗。</w:t>
      </w:r>
    </w:p>
    <w:p w:rsidR="00623EC1" w:rsidRDefault="00623EC1" w:rsidP="00DC5119">
      <w:pPr>
        <w:widowControl/>
        <w:shd w:val="clear" w:color="auto" w:fill="FFFFFF"/>
        <w:wordWrap w:val="0"/>
        <w:spacing w:line="360" w:lineRule="auto"/>
        <w:outlineLvl w:val="1"/>
      </w:pPr>
      <w:r>
        <w:rPr>
          <w:rFonts w:hint="eastAsia"/>
        </w:rPr>
        <w:t>B.</w:t>
      </w:r>
      <w:r>
        <w:rPr>
          <w:rFonts w:hint="eastAsia"/>
        </w:rPr>
        <w:t>水国乡民在舟中行商，山上有桥，行人走在桥上，如在树颠。</w:t>
      </w:r>
    </w:p>
    <w:p w:rsidR="00623EC1" w:rsidRDefault="00623EC1" w:rsidP="00DC5119">
      <w:pPr>
        <w:widowControl/>
        <w:shd w:val="clear" w:color="auto" w:fill="FFFFFF"/>
        <w:wordWrap w:val="0"/>
        <w:spacing w:line="360" w:lineRule="auto"/>
        <w:outlineLvl w:val="1"/>
      </w:pPr>
      <w:r>
        <w:rPr>
          <w:rFonts w:hint="eastAsia"/>
        </w:rPr>
        <w:t>C.</w:t>
      </w:r>
      <w:r>
        <w:rPr>
          <w:rFonts w:hint="eastAsia"/>
        </w:rPr>
        <w:t>诗人登高远眺，万亩良田，井然有序，二水流过，分外澄明。</w:t>
      </w:r>
    </w:p>
    <w:p w:rsidR="00F67721" w:rsidRPr="00623EC1" w:rsidRDefault="00623EC1" w:rsidP="00DC5119">
      <w:pPr>
        <w:widowControl/>
        <w:shd w:val="clear" w:color="auto" w:fill="FFFFFF"/>
        <w:wordWrap w:val="0"/>
        <w:spacing w:line="360" w:lineRule="auto"/>
        <w:outlineLvl w:val="1"/>
      </w:pPr>
      <w:r>
        <w:rPr>
          <w:rFonts w:hint="eastAsia"/>
        </w:rPr>
        <w:t>D.</w:t>
      </w:r>
      <w:r>
        <w:rPr>
          <w:rFonts w:hint="eastAsia"/>
        </w:rPr>
        <w:t>诗人在暮春之际来到巴峡，山水之趣宽解着诗人的离愁别绪。</w:t>
      </w:r>
    </w:p>
    <w:p w:rsidR="00267D88" w:rsidRDefault="00267D88" w:rsidP="00DC5119">
      <w:pPr>
        <w:spacing w:line="360" w:lineRule="auto"/>
        <w:rPr>
          <w:noProof/>
        </w:rPr>
      </w:pPr>
      <w:r>
        <w:rPr>
          <w:rFonts w:hint="eastAsia"/>
          <w:noProof/>
        </w:rPr>
        <w:t>16.</w:t>
      </w:r>
      <w:r>
        <w:rPr>
          <w:rFonts w:hint="eastAsia"/>
          <w:noProof/>
        </w:rPr>
        <w:t>“人作殊方语，莺为故国声”一联中，鸟雀之声传递了作者的思乡之情。下列诗句采用这一写作手法的一项是（</w:t>
      </w:r>
      <w:r>
        <w:rPr>
          <w:rFonts w:hint="eastAsia"/>
          <w:noProof/>
        </w:rPr>
        <w:t>3</w:t>
      </w:r>
      <w:r>
        <w:rPr>
          <w:rFonts w:hint="eastAsia"/>
          <w:noProof/>
        </w:rPr>
        <w:t>分）</w:t>
      </w:r>
    </w:p>
    <w:p w:rsidR="00267D88" w:rsidRDefault="00267D88" w:rsidP="00DC5119">
      <w:pPr>
        <w:spacing w:line="360" w:lineRule="auto"/>
        <w:rPr>
          <w:noProof/>
        </w:rPr>
      </w:pPr>
      <w:r>
        <w:rPr>
          <w:noProof/>
        </w:rPr>
        <w:t>A.</w:t>
      </w:r>
      <w:r>
        <w:rPr>
          <w:rFonts w:hint="eastAsia"/>
          <w:noProof/>
        </w:rPr>
        <w:t>欲暮黄鹂啭，伤心玉镜台。（王昌龄《古意》）</w:t>
      </w:r>
    </w:p>
    <w:p w:rsidR="00267D88" w:rsidRDefault="00267D88" w:rsidP="00DC5119">
      <w:pPr>
        <w:spacing w:line="360" w:lineRule="auto"/>
        <w:rPr>
          <w:noProof/>
        </w:rPr>
      </w:pPr>
      <w:r>
        <w:rPr>
          <w:noProof/>
        </w:rPr>
        <w:lastRenderedPageBreak/>
        <w:t>B.</w:t>
      </w:r>
      <w:r>
        <w:rPr>
          <w:rFonts w:hint="eastAsia"/>
          <w:noProof/>
        </w:rPr>
        <w:t>天寒雁声急，岁晚客程遥。（晁补之《吴松道中》）</w:t>
      </w:r>
    </w:p>
    <w:p w:rsidR="00267D88" w:rsidRDefault="00267D88" w:rsidP="00DC5119">
      <w:pPr>
        <w:spacing w:line="360" w:lineRule="auto"/>
        <w:rPr>
          <w:noProof/>
        </w:rPr>
      </w:pPr>
      <w:r>
        <w:rPr>
          <w:noProof/>
        </w:rPr>
        <w:t>C.</w:t>
      </w:r>
      <w:r>
        <w:rPr>
          <w:rFonts w:hint="eastAsia"/>
          <w:noProof/>
        </w:rPr>
        <w:t>苍鸠鸣竹间，两两自相语。（张耒《感春》）</w:t>
      </w:r>
    </w:p>
    <w:p w:rsidR="00267D88" w:rsidRDefault="00267D88" w:rsidP="00DC5119">
      <w:pPr>
        <w:spacing w:line="360" w:lineRule="auto"/>
        <w:rPr>
          <w:noProof/>
        </w:rPr>
      </w:pPr>
      <w:r>
        <w:rPr>
          <w:noProof/>
        </w:rPr>
        <w:t>D.</w:t>
      </w:r>
      <w:r>
        <w:rPr>
          <w:rFonts w:hint="eastAsia"/>
          <w:noProof/>
        </w:rPr>
        <w:t>殷勤报春去，恰恰一莺啼。（杨万里《和仲良春晚即事》）</w:t>
      </w:r>
    </w:p>
    <w:p w:rsidR="00267D88" w:rsidRDefault="00267D88" w:rsidP="00DC5119">
      <w:pPr>
        <w:spacing w:line="360" w:lineRule="auto"/>
        <w:rPr>
          <w:noProof/>
        </w:rPr>
      </w:pPr>
      <w:r>
        <w:rPr>
          <w:noProof/>
        </w:rPr>
        <w:t>17.</w:t>
      </w:r>
      <w:r>
        <w:rPr>
          <w:rFonts w:hint="eastAsia"/>
          <w:noProof/>
        </w:rPr>
        <w:t>同样是描绘山峡，《晓行巴峡》与下列诗句相比，在运用意象、抒发情感方面有何不同？请结合诗句，具体分析。（</w:t>
      </w:r>
      <w:r>
        <w:rPr>
          <w:rFonts w:hint="eastAsia"/>
          <w:noProof/>
        </w:rPr>
        <w:t>6</w:t>
      </w:r>
      <w:r>
        <w:rPr>
          <w:rFonts w:hint="eastAsia"/>
          <w:noProof/>
        </w:rPr>
        <w:t>分）</w:t>
      </w:r>
    </w:p>
    <w:p w:rsidR="00267D88" w:rsidRDefault="00267D88" w:rsidP="00DC5119">
      <w:pPr>
        <w:spacing w:line="360" w:lineRule="auto"/>
        <w:rPr>
          <w:noProof/>
        </w:rPr>
      </w:pPr>
      <w:r>
        <w:rPr>
          <w:rFonts w:hint="eastAsia"/>
          <w:noProof/>
        </w:rPr>
        <w:t>巴东三峡巫峡长，猿鸣三声泪沾裳。（郦道元《水经注》）</w:t>
      </w:r>
    </w:p>
    <w:p w:rsidR="00267D88" w:rsidRPr="00A76D2F" w:rsidRDefault="00267D88" w:rsidP="00DC5119">
      <w:pPr>
        <w:spacing w:line="360" w:lineRule="auto"/>
        <w:rPr>
          <w:noProof/>
        </w:rPr>
      </w:pPr>
      <w:r>
        <w:rPr>
          <w:rFonts w:hint="eastAsia"/>
          <w:noProof/>
        </w:rPr>
        <w:t>玉露凋伤枫树林，巫山巫峡气萧森。（杜甫《秋兴八首》）</w:t>
      </w:r>
    </w:p>
    <w:p w:rsidR="00267D88" w:rsidRDefault="00267D88" w:rsidP="00DC5119">
      <w:pPr>
        <w:widowControl/>
        <w:spacing w:line="360" w:lineRule="auto"/>
        <w:jc w:val="left"/>
        <w:rPr>
          <w:rFonts w:ascii="宋体" w:hAnsi="宋体" w:cs="宋体"/>
          <w:kern w:val="0"/>
          <w:sz w:val="24"/>
          <w:szCs w:val="24"/>
        </w:rPr>
      </w:pPr>
      <w:r>
        <w:rPr>
          <w:rFonts w:ascii="宋体" w:hAnsi="宋体" w:cs="宋体" w:hint="eastAsia"/>
          <w:kern w:val="0"/>
          <w:sz w:val="24"/>
          <w:szCs w:val="24"/>
        </w:rPr>
        <w:t>18.在横线上填写作品原句。（6分）</w:t>
      </w:r>
    </w:p>
    <w:p w:rsidR="00267D88" w:rsidRDefault="00267D88" w:rsidP="00DC5119">
      <w:pPr>
        <w:widowControl/>
        <w:spacing w:line="360" w:lineRule="auto"/>
        <w:jc w:val="left"/>
        <w:rPr>
          <w:rFonts w:ascii="宋体" w:hAnsi="宋体" w:cs="宋体"/>
          <w:kern w:val="0"/>
          <w:sz w:val="24"/>
          <w:szCs w:val="24"/>
        </w:rPr>
      </w:pPr>
      <w:r>
        <w:rPr>
          <w:rFonts w:ascii="宋体" w:hAnsi="宋体" w:cs="宋体" w:hint="eastAsia"/>
          <w:kern w:val="0"/>
          <w:sz w:val="24"/>
          <w:szCs w:val="24"/>
        </w:rPr>
        <w:t>①本诗描绘的是巴峡风俗，而陶渊明《归园田居》描绘的则是田园风光，其诗云：“_______，________。狗吠深巷中，鸡鸣桑树颠。”</w:t>
      </w:r>
    </w:p>
    <w:p w:rsidR="00267D88" w:rsidRDefault="00267D88" w:rsidP="00DC5119">
      <w:pPr>
        <w:spacing w:line="360" w:lineRule="auto"/>
        <w:rPr>
          <w:rFonts w:ascii="宋体" w:hAnsi="宋体" w:cs="宋体"/>
          <w:kern w:val="0"/>
          <w:sz w:val="24"/>
          <w:szCs w:val="24"/>
        </w:rPr>
      </w:pPr>
      <w:r>
        <w:rPr>
          <w:rFonts w:ascii="宋体" w:hAnsi="宋体" w:cs="宋体" w:hint="eastAsia"/>
          <w:kern w:val="0"/>
          <w:sz w:val="24"/>
          <w:szCs w:val="24"/>
        </w:rPr>
        <w:t>②本诗写到了登高望远，王勃《滕王阁序》中也有登高望远的语句：“披绣</w:t>
      </w:r>
      <w:r w:rsidRPr="00057707">
        <w:rPr>
          <w:rFonts w:ascii="宋体" w:hAnsi="宋体" w:cs="宋体" w:hint="eastAsia"/>
          <w:kern w:val="0"/>
          <w:sz w:val="24"/>
          <w:szCs w:val="24"/>
        </w:rPr>
        <w:t>闼</w:t>
      </w:r>
      <w:r>
        <w:rPr>
          <w:rFonts w:ascii="宋体" w:hAnsi="宋体" w:cs="宋体" w:hint="eastAsia"/>
          <w:kern w:val="0"/>
          <w:sz w:val="24"/>
          <w:szCs w:val="24"/>
        </w:rPr>
        <w:t>，俯雕</w:t>
      </w:r>
      <w:r w:rsidRPr="00057707">
        <w:rPr>
          <w:rFonts w:ascii="宋体" w:hAnsi="宋体" w:cs="宋体"/>
          <w:kern w:val="0"/>
          <w:sz w:val="24"/>
          <w:szCs w:val="24"/>
        </w:rPr>
        <w:t>甍</w:t>
      </w:r>
      <w:r>
        <w:rPr>
          <w:rFonts w:ascii="宋体" w:hAnsi="宋体" w:cs="宋体" w:hint="eastAsia"/>
          <w:kern w:val="0"/>
          <w:sz w:val="24"/>
          <w:szCs w:val="24"/>
        </w:rPr>
        <w:t>，_______，________。”</w:t>
      </w:r>
    </w:p>
    <w:p w:rsidR="00267D88" w:rsidRDefault="00267D88" w:rsidP="00DC5119">
      <w:pPr>
        <w:widowControl/>
        <w:spacing w:line="360" w:lineRule="auto"/>
        <w:jc w:val="left"/>
        <w:rPr>
          <w:rFonts w:ascii="宋体" w:hAnsi="宋体" w:cs="宋体"/>
          <w:kern w:val="0"/>
          <w:sz w:val="24"/>
          <w:szCs w:val="24"/>
        </w:rPr>
      </w:pPr>
      <w:r>
        <w:rPr>
          <w:rFonts w:ascii="宋体" w:hAnsi="宋体" w:cs="宋体" w:hint="eastAsia"/>
          <w:kern w:val="0"/>
          <w:sz w:val="24"/>
          <w:szCs w:val="24"/>
        </w:rPr>
        <w:t>③本诗与辛弃疾《菩萨蛮》同为游记之作，辛词云：“青山遮不住，毕竟东流水。________，_________。”</w:t>
      </w:r>
    </w:p>
    <w:p w:rsidR="009F7CFC" w:rsidRDefault="009F7CFC" w:rsidP="00DC5119">
      <w:pPr>
        <w:spacing w:line="360" w:lineRule="auto"/>
      </w:pPr>
      <w:r>
        <w:rPr>
          <w:rFonts w:hint="eastAsia"/>
        </w:rPr>
        <w:t>四、本大题共</w:t>
      </w:r>
      <w:r>
        <w:rPr>
          <w:rFonts w:hint="eastAsia"/>
        </w:rPr>
        <w:t>6</w:t>
      </w:r>
      <w:r>
        <w:rPr>
          <w:rFonts w:hint="eastAsia"/>
        </w:rPr>
        <w:t>小题，共</w:t>
      </w:r>
      <w:r>
        <w:rPr>
          <w:rFonts w:hint="eastAsia"/>
        </w:rPr>
        <w:t>25</w:t>
      </w:r>
      <w:r>
        <w:rPr>
          <w:rFonts w:hint="eastAsia"/>
        </w:rPr>
        <w:t>分。</w:t>
      </w:r>
    </w:p>
    <w:p w:rsidR="009F7CFC" w:rsidRDefault="009F7CFC" w:rsidP="00DC5119">
      <w:pPr>
        <w:spacing w:line="360" w:lineRule="auto"/>
        <w:ind w:firstLineChars="200" w:firstLine="420"/>
      </w:pPr>
      <w:r>
        <w:rPr>
          <w:rFonts w:hint="eastAsia"/>
        </w:rPr>
        <w:t>阅读下面的作品，完成</w:t>
      </w:r>
      <w:r>
        <w:rPr>
          <w:rFonts w:hint="eastAsia"/>
        </w:rPr>
        <w:t>19</w:t>
      </w:r>
      <w:r>
        <w:rPr>
          <w:rFonts w:hint="eastAsia"/>
        </w:rPr>
        <w:t>—</w:t>
      </w:r>
      <w:r>
        <w:rPr>
          <w:rFonts w:hint="eastAsia"/>
        </w:rPr>
        <w:t>24</w:t>
      </w:r>
      <w:r>
        <w:rPr>
          <w:rFonts w:hint="eastAsia"/>
        </w:rPr>
        <w:t>题。</w:t>
      </w:r>
    </w:p>
    <w:p w:rsidR="009F7CFC" w:rsidRDefault="009F7CFC" w:rsidP="00DC5119">
      <w:pPr>
        <w:spacing w:line="360" w:lineRule="auto"/>
        <w:jc w:val="center"/>
      </w:pPr>
      <w:r>
        <w:t>根河之恋</w:t>
      </w:r>
    </w:p>
    <w:p w:rsidR="009F7CFC" w:rsidRDefault="009F7CFC" w:rsidP="00DC5119">
      <w:pPr>
        <w:spacing w:line="360" w:lineRule="auto"/>
        <w:ind w:firstLineChars="200" w:firstLine="420"/>
      </w:pPr>
      <w:r>
        <w:rPr>
          <w:rFonts w:hint="eastAsia"/>
        </w:rPr>
        <w:t>根河是鄂温克人</w:t>
      </w:r>
      <w:r w:rsidRPr="00553F61">
        <w:rPr>
          <w:rFonts w:hint="eastAsia"/>
          <w:vertAlign w:val="superscript"/>
        </w:rPr>
        <w:t>【</w:t>
      </w:r>
      <w:r w:rsidRPr="00553F61">
        <w:rPr>
          <w:rFonts w:hint="eastAsia"/>
          <w:vertAlign w:val="superscript"/>
        </w:rPr>
        <w:t>1</w:t>
      </w:r>
      <w:r w:rsidRPr="00553F61">
        <w:rPr>
          <w:rFonts w:hint="eastAsia"/>
          <w:vertAlign w:val="superscript"/>
        </w:rPr>
        <w:t>】</w:t>
      </w:r>
      <w:r>
        <w:rPr>
          <w:rFonts w:hint="eastAsia"/>
        </w:rPr>
        <w:t>的母亲河。</w:t>
      </w:r>
    </w:p>
    <w:p w:rsidR="009F7CFC" w:rsidRDefault="009F7CFC" w:rsidP="00DC5119">
      <w:pPr>
        <w:spacing w:line="360" w:lineRule="auto"/>
        <w:ind w:firstLineChars="200" w:firstLine="420"/>
      </w:pPr>
      <w:r>
        <w:rPr>
          <w:rFonts w:hint="eastAsia"/>
        </w:rPr>
        <w:t>春天，根河从厚厚的冰层中泛起春潮，河的巨大生命力迸发开来，它推去坚冰，欢快地伸展腰肢，向远方而去。这破冰时节的河水才是它真正的本色，纯真清冽，水晶一般透明。这条源自大兴安岭的河，原本的名字“</w:t>
      </w:r>
      <w:r>
        <w:rPr>
          <w:rFonts w:ascii="Arial" w:hAnsi="Arial" w:cs="Arial"/>
          <w:color w:val="333333"/>
          <w:szCs w:val="21"/>
          <w:shd w:val="clear" w:color="auto" w:fill="FFFFFF"/>
        </w:rPr>
        <w:t>葛根高勒</w:t>
      </w:r>
      <w:r>
        <w:t>”</w:t>
      </w:r>
      <w:r>
        <w:t>，正是清澈透明的意思。在一个个春天的日子里，根河回到童年，回到</w:t>
      </w:r>
      <w:r>
        <w:rPr>
          <w:rFonts w:hint="eastAsia"/>
        </w:rPr>
        <w:t>本真，然后再一次次丰满成熟，将涓涓乳汁流送给两岸的万千生物。</w:t>
      </w:r>
    </w:p>
    <w:p w:rsidR="009F7CFC" w:rsidRPr="00793A40" w:rsidRDefault="009F7CFC" w:rsidP="00DC5119">
      <w:pPr>
        <w:spacing w:line="360" w:lineRule="auto"/>
        <w:ind w:firstLineChars="200" w:firstLine="420"/>
      </w:pPr>
      <w:r>
        <w:t>传统的鄂温克人跟森林河流贴得最近。他们与驯鹿为伴，生活起居、狩猎劳动，都离不开看上去</w:t>
      </w:r>
      <w:r>
        <w:t>“</w:t>
      </w:r>
      <w:r>
        <w:t>四不像</w:t>
      </w:r>
      <w:r>
        <w:t>”</w:t>
      </w:r>
      <w:r>
        <w:t>的驯鹿。眼下，这些温顺的大鹿在全世界已所剩不多，鄂温克人结束了最后的狩猎，放下了猎枪。他们离开森林，进入城市或远走他乡，但敖鲁古雅部落受人尊重的长辈</w:t>
      </w:r>
      <w:r>
        <w:rPr>
          <w:rFonts w:hint="eastAsia"/>
        </w:rPr>
        <w:t>94</w:t>
      </w:r>
      <w:r>
        <w:rPr>
          <w:rFonts w:hint="eastAsia"/>
        </w:rPr>
        <w:t>岁的玛丽亚·索一步也不想离开她的驯鹿。</w:t>
      </w:r>
    </w:p>
    <w:p w:rsidR="009F7CFC" w:rsidRPr="009F7CFC" w:rsidRDefault="009F7CFC" w:rsidP="00DC5119">
      <w:pPr>
        <w:pStyle w:val="12"/>
        <w:ind w:firstLine="420"/>
      </w:pPr>
      <w:r w:rsidRPr="009F7CFC">
        <w:rPr>
          <w:rFonts w:hint="eastAsia"/>
        </w:rPr>
        <w:t>一踏进根河，我就听说了她美丽的名字。先前见到过作家乌热尔图为这位老奶奶拍的一张照片。白桦林里，老人穿着长袍，披着头巾，侧身站在一头七叉犄角的驯鹿前，她微微佝偻着身子，皱巴巴的手轻抚着鹿柔细的皮毛。鹿依偎在她的袍子下，那儿一定有着母亲的气息。她神色沉静而坚毅，嘴角两旁的皱纹</w:t>
      </w:r>
      <w:r w:rsidRPr="009F7CFC">
        <w:rPr>
          <w:rFonts w:hint="eastAsia"/>
        </w:rPr>
        <w:lastRenderedPageBreak/>
        <w:t>宛如桦树皮上的纹路，仿佛她的脸上就印刻着她相守了一生的森林。她或许就是根河的化身，充满了母性的慈祥，又有着丰富的传奇。年轻时她漂亮能干，是大兴安岭远近闻名的女猎手，与丈夫在密林里行走，打到猎物无论多远，总是她领着驯鹿运回部落。这位伟大的母亲至今仍</w:t>
      </w:r>
      <w:r w:rsidRPr="009F7CFC">
        <w:rPr>
          <w:rFonts w:hint="eastAsia"/>
          <w:em w:val="dot"/>
        </w:rPr>
        <w:t>恬然</w:t>
      </w:r>
      <w:r w:rsidRPr="009F7CFC">
        <w:rPr>
          <w:rFonts w:hint="eastAsia"/>
        </w:rPr>
        <w:t>生活在她的鹿群之中。</w:t>
      </w:r>
    </w:p>
    <w:p w:rsidR="009F7CFC" w:rsidRPr="00755D66" w:rsidRDefault="009F7CFC" w:rsidP="00DC5119">
      <w:pPr>
        <w:pStyle w:val="12"/>
        <w:ind w:firstLine="420"/>
      </w:pPr>
      <w:r w:rsidRPr="009F7CFC">
        <w:t>其实我很想去为玛丽亚</w:t>
      </w:r>
      <w:r w:rsidRPr="009F7CFC">
        <w:t>·</w:t>
      </w:r>
      <w:r w:rsidRPr="009F7CFC">
        <w:t>索拍一张照片。这些年，涌到玛丽亚</w:t>
      </w:r>
      <w:r w:rsidRPr="009F7CFC">
        <w:t>·</w:t>
      </w:r>
      <w:r w:rsidRPr="009F7CFC">
        <w:t>索猎民点参观游览的人络绎不绝，但我想，我这样匆匆来去，怎能配得上她的丰厚？怎能有乌热尔图探望她时目光里的深沉呢？</w:t>
      </w:r>
      <w:r w:rsidRPr="00755D66">
        <w:t xml:space="preserve"> </w:t>
      </w:r>
    </w:p>
    <w:p w:rsidR="009F7CFC" w:rsidRPr="00535446" w:rsidRDefault="009F7CFC" w:rsidP="00DC5119">
      <w:pPr>
        <w:spacing w:line="360" w:lineRule="auto"/>
        <w:ind w:firstLineChars="200" w:firstLine="420"/>
      </w:pPr>
      <w:r w:rsidRPr="00535446">
        <w:rPr>
          <w:rFonts w:hint="eastAsia"/>
        </w:rPr>
        <w:t>因为乌热尔图是根河的儿子。当年，这位从小生活在大兴安岭的鄂温克青年捧着他的《琥珀色的篝火》走上了文坛，刹时让人眼前一亮。人们从他的小说里，认识了这个寂寞又热烈的民族。出乎意料的是，乌热尔图后来辞去京官重返故乡。时隔多年，当我行走在呼伦贝尔草原上，那些将天边画出蜿蜒起伏线条的山丘，那些怒放成海洋或孤零零独自开放的鲜花，那些低头吃草或昂头沉思的马群，还有那些</w:t>
      </w:r>
      <w:r w:rsidRPr="00535446">
        <w:rPr>
          <w:rFonts w:hint="eastAsia"/>
          <w:em w:val="dot"/>
        </w:rPr>
        <w:t>袒露</w:t>
      </w:r>
      <w:r w:rsidRPr="00535446">
        <w:rPr>
          <w:rFonts w:hint="eastAsia"/>
        </w:rPr>
        <w:t>在草原上始终默默流淌的河，都让人忍不住心潮起伏。这位鄂温克作家返乡的理由还需要问吗？就是这草原这河流这民族，是祖先留在他身体里的血脉在涌动啊！</w:t>
      </w:r>
    </w:p>
    <w:p w:rsidR="009F7CFC" w:rsidRPr="009205A2" w:rsidRDefault="009F7CFC" w:rsidP="00DC5119">
      <w:pPr>
        <w:spacing w:line="360" w:lineRule="auto"/>
        <w:ind w:firstLineChars="200" w:firstLine="420"/>
        <w:rPr>
          <w:noProof/>
        </w:rPr>
      </w:pPr>
      <w:r w:rsidRPr="009205A2">
        <w:rPr>
          <w:rFonts w:hint="eastAsia"/>
          <w:noProof/>
        </w:rPr>
        <w:t>乌热尔图在回到草原以后的日子里，完成了《呼伦贝尔笔记》等一系列著作和摄影作品，那是他数十载的文化寻根，是他作为一个鄂温克的儿子，对母亲的深情眷恋与报答。</w:t>
      </w:r>
    </w:p>
    <w:p w:rsidR="009F7CFC" w:rsidRPr="009205A2" w:rsidRDefault="009F7CFC" w:rsidP="00DC5119">
      <w:pPr>
        <w:spacing w:line="360" w:lineRule="auto"/>
        <w:ind w:firstLineChars="200" w:firstLine="420"/>
        <w:rPr>
          <w:noProof/>
        </w:rPr>
      </w:pPr>
      <w:r w:rsidRPr="009205A2">
        <w:rPr>
          <w:rFonts w:hint="eastAsia"/>
          <w:noProof/>
        </w:rPr>
        <w:t>我们山外的人远道来看山，原本住在山上的人却搬下了山。</w:t>
      </w:r>
    </w:p>
    <w:p w:rsidR="009F7CFC" w:rsidRPr="009205A2" w:rsidRDefault="009F7CFC" w:rsidP="00DC5119">
      <w:pPr>
        <w:spacing w:line="360" w:lineRule="auto"/>
        <w:ind w:firstLineChars="200" w:firstLine="420"/>
        <w:rPr>
          <w:noProof/>
        </w:rPr>
      </w:pPr>
      <w:r w:rsidRPr="009205A2">
        <w:rPr>
          <w:rFonts w:hint="eastAsia"/>
          <w:noProof/>
        </w:rPr>
        <w:t>人类到了</w:t>
      </w:r>
      <w:r w:rsidRPr="009205A2">
        <w:rPr>
          <w:noProof/>
        </w:rPr>
        <w:t>21</w:t>
      </w:r>
      <w:r w:rsidRPr="009205A2">
        <w:rPr>
          <w:noProof/>
        </w:rPr>
        <w:t>世纪，越来越意识到人与自然必须平等相处。生活在根河的大多数鄂温克人恋恋不舍地告别了山林，将更多的空间留给了无边的草木以及驯鹿、黑熊、狼、灰鼠和蝴蝶。在离城市不远的一个地方，新建了童话般的家园，这座小城就叫了根河。</w:t>
      </w:r>
    </w:p>
    <w:p w:rsidR="009F7CFC" w:rsidRDefault="009F7CFC" w:rsidP="00DC5119">
      <w:pPr>
        <w:spacing w:line="360" w:lineRule="auto"/>
        <w:ind w:firstLineChars="250" w:firstLine="525"/>
        <w:rPr>
          <w:rFonts w:ascii="宋体" w:hAnsi="宋体"/>
        </w:rPr>
      </w:pPr>
      <w:r>
        <w:rPr>
          <w:rFonts w:hint="eastAsia"/>
        </w:rPr>
        <w:t>我们去到那里时，从山林里搬出的鄂温克人正三三两两地在自家门前干着一些零碎的活儿。男人穿着时尚的</w:t>
      </w:r>
      <w:r>
        <w:rPr>
          <w:rFonts w:hint="eastAsia"/>
        </w:rPr>
        <w:t>T</w:t>
      </w:r>
      <w:r>
        <w:rPr>
          <w:rFonts w:hint="eastAsia"/>
        </w:rPr>
        <w:t>恤和牛仔裤，女人们烫了发，有的还挑染成了黄的深红的，她们的裙子仍然长长的，跟老去的玛丽亚</w:t>
      </w:r>
      <w:r>
        <w:rPr>
          <w:rFonts w:ascii="宋体" w:hAnsi="宋体" w:hint="eastAsia"/>
        </w:rPr>
        <w:t>•索一样，但却是城市里流行的花色。</w:t>
      </w:r>
    </w:p>
    <w:p w:rsidR="009F7CFC" w:rsidRDefault="009F7CFC" w:rsidP="00DC5119">
      <w:pPr>
        <w:spacing w:line="360" w:lineRule="auto"/>
        <w:ind w:firstLineChars="250" w:firstLine="525"/>
      </w:pPr>
      <w:r>
        <w:rPr>
          <w:rFonts w:ascii="宋体" w:hAnsi="宋体" w:hint="eastAsia"/>
        </w:rPr>
        <w:t>这里的房屋都是政府投资兴建的，咖啡色外墙，小尖顶，搬进来的一家家鄂温克人按照自己的想法装扮屋子，盘算着未来。鄂温克人与外族人通婚是常见的事情，近些年更为普通，他们的孩子大多取的是鄂温克名字，成为这新部落的新一代。这里曾有过多年的繁忙，大兴安岭的木材源源不断地从根河运往大江南北。眼下，过往的一切留在了画册里。伐木工变作了看林人，大批工人需要学习新技能，谋求新职业，他们在努力与以往告别，与未来接轨。</w:t>
      </w:r>
    </w:p>
    <w:p w:rsidR="009F7CFC" w:rsidRDefault="009F7CFC" w:rsidP="00DC5119">
      <w:pPr>
        <w:spacing w:line="360" w:lineRule="auto"/>
        <w:ind w:firstLineChars="200" w:firstLine="420"/>
        <w:rPr>
          <w:noProof/>
        </w:rPr>
      </w:pPr>
      <w:r>
        <w:rPr>
          <w:rFonts w:hint="eastAsia"/>
          <w:noProof/>
        </w:rPr>
        <w:t>根河天亮得很早。走到窗前一看，根河就在眼前，河对面的广场上已经有许多人在翩翩起舞，似乎这个小城的人都聚集在此了。根河的水伴着音乐荡漾，我忍不住踱过根河桥，进入了舞者的欢乐。用不着有任何忐忑，大家都是这样笑着来又笑着去的。这些根河小城中的</w:t>
      </w:r>
      <w:r w:rsidRPr="000B69FE">
        <w:rPr>
          <w:rFonts w:hint="eastAsia"/>
          <w:noProof/>
          <w:em w:val="dot"/>
        </w:rPr>
        <w:t>曼妙</w:t>
      </w:r>
      <w:r>
        <w:rPr>
          <w:rFonts w:hint="eastAsia"/>
          <w:noProof/>
        </w:rPr>
        <w:t>舞者啊！我模仿着她们举手投足，扭动腰肢，想象着生活在此的种种愉悦。那是我度过的最为愉快的时刻。</w:t>
      </w:r>
    </w:p>
    <w:p w:rsidR="009F7CFC" w:rsidRDefault="009F7CFC" w:rsidP="00DC5119">
      <w:pPr>
        <w:spacing w:line="360" w:lineRule="auto"/>
        <w:ind w:firstLineChars="200" w:firstLine="420"/>
        <w:rPr>
          <w:noProof/>
        </w:rPr>
      </w:pPr>
      <w:r>
        <w:rPr>
          <w:rFonts w:hint="eastAsia"/>
          <w:noProof/>
        </w:rPr>
        <w:lastRenderedPageBreak/>
        <w:t>阳光将河水映照得流光溢彩。</w:t>
      </w:r>
      <w:r w:rsidRPr="000B69FE">
        <w:rPr>
          <w:rFonts w:hint="eastAsia"/>
          <w:noProof/>
          <w:u w:val="single"/>
        </w:rPr>
        <w:t>我知道我虽然来过了，但却远远抵达不了这河的深奥</w:t>
      </w:r>
      <w:r>
        <w:rPr>
          <w:rFonts w:hint="eastAsia"/>
          <w:noProof/>
        </w:rPr>
        <w:t>，我只能记住这些人和这些让人眷恋的时光。</w:t>
      </w:r>
    </w:p>
    <w:p w:rsidR="009F7CFC" w:rsidRDefault="009F7CFC" w:rsidP="00DC5119">
      <w:pPr>
        <w:spacing w:line="360" w:lineRule="auto"/>
        <w:jc w:val="right"/>
        <w:rPr>
          <w:noProof/>
        </w:rPr>
      </w:pPr>
      <w:r>
        <w:rPr>
          <w:rFonts w:hint="eastAsia"/>
          <w:noProof/>
        </w:rPr>
        <w:t>（取材于叶梅的同名散文）</w:t>
      </w:r>
    </w:p>
    <w:p w:rsidR="009F7CFC" w:rsidRPr="00427299" w:rsidRDefault="009F7CFC" w:rsidP="00DC5119">
      <w:pPr>
        <w:spacing w:line="360" w:lineRule="auto"/>
        <w:rPr>
          <w:noProof/>
        </w:rPr>
      </w:pPr>
      <w:r>
        <w:rPr>
          <w:rFonts w:hint="eastAsia"/>
          <w:noProof/>
        </w:rPr>
        <w:t>注释：【</w:t>
      </w:r>
      <w:r>
        <w:rPr>
          <w:rFonts w:hint="eastAsia"/>
          <w:noProof/>
        </w:rPr>
        <w:t>1</w:t>
      </w:r>
      <w:r>
        <w:rPr>
          <w:rFonts w:hint="eastAsia"/>
          <w:noProof/>
        </w:rPr>
        <w:t>】鄂温克是我国少数民族之一，主要居住在东北大兴安岭和呼伦贝尔草原。</w:t>
      </w:r>
    </w:p>
    <w:p w:rsidR="009F7CFC" w:rsidRPr="007547D0" w:rsidRDefault="009F7CFC" w:rsidP="00DC5119">
      <w:pPr>
        <w:spacing w:line="360" w:lineRule="auto"/>
      </w:pPr>
      <w:r w:rsidRPr="007547D0">
        <w:t>19</w:t>
      </w:r>
      <w:r>
        <w:t>．</w:t>
      </w:r>
      <w:r w:rsidRPr="007547D0">
        <w:t>下列词语在文中的意思，理解</w:t>
      </w:r>
      <w:r w:rsidRPr="00C941CC">
        <w:rPr>
          <w:em w:val="dot"/>
        </w:rPr>
        <w:t>不正确</w:t>
      </w:r>
      <w:r w:rsidRPr="007547D0">
        <w:t>的一项是（</w:t>
      </w:r>
      <w:r w:rsidRPr="007547D0">
        <w:t>2</w:t>
      </w:r>
      <w:r w:rsidRPr="007547D0">
        <w:t>分）</w:t>
      </w:r>
    </w:p>
    <w:p w:rsidR="009F7CFC" w:rsidRPr="007547D0" w:rsidRDefault="009F7CFC" w:rsidP="00DC5119">
      <w:pPr>
        <w:spacing w:line="360" w:lineRule="auto"/>
        <w:ind w:firstLineChars="250" w:firstLine="525"/>
      </w:pPr>
      <w:r w:rsidRPr="007547D0">
        <w:t>A</w:t>
      </w:r>
      <w:r>
        <w:t>．</w:t>
      </w:r>
      <w:r w:rsidRPr="007547D0">
        <w:t>恬然：自然放松</w:t>
      </w:r>
      <w:r>
        <w:rPr>
          <w:rFonts w:hint="eastAsia"/>
        </w:rPr>
        <w:t>，</w:t>
      </w:r>
      <w:r w:rsidRPr="007547D0">
        <w:t>沉静从容</w:t>
      </w:r>
    </w:p>
    <w:p w:rsidR="009F7CFC" w:rsidRPr="007547D0" w:rsidRDefault="009F7CFC" w:rsidP="00DC5119">
      <w:pPr>
        <w:spacing w:line="360" w:lineRule="auto"/>
        <w:ind w:firstLineChars="250" w:firstLine="525"/>
      </w:pPr>
      <w:r w:rsidRPr="007547D0">
        <w:t>B</w:t>
      </w:r>
      <w:r>
        <w:t>．</w:t>
      </w:r>
      <w:r w:rsidRPr="007547D0">
        <w:t>袒露：毫不遮掩</w:t>
      </w:r>
      <w:r>
        <w:rPr>
          <w:rFonts w:hint="eastAsia"/>
        </w:rPr>
        <w:t>、</w:t>
      </w:r>
      <w:r w:rsidRPr="007547D0">
        <w:t>毫无保留地展现</w:t>
      </w:r>
    </w:p>
    <w:p w:rsidR="009F7CFC" w:rsidRPr="007547D0" w:rsidRDefault="009F7CFC" w:rsidP="00DC5119">
      <w:pPr>
        <w:spacing w:line="360" w:lineRule="auto"/>
        <w:ind w:firstLineChars="250" w:firstLine="525"/>
      </w:pPr>
      <w:r w:rsidRPr="007547D0">
        <w:t>C</w:t>
      </w:r>
      <w:r>
        <w:t>．</w:t>
      </w:r>
      <w:r w:rsidRPr="007547D0">
        <w:t>盘算：精打细算</w:t>
      </w:r>
    </w:p>
    <w:p w:rsidR="009F7CFC" w:rsidRDefault="009F7CFC" w:rsidP="00DC5119">
      <w:pPr>
        <w:spacing w:line="360" w:lineRule="auto"/>
        <w:ind w:firstLineChars="250" w:firstLine="525"/>
      </w:pPr>
      <w:r w:rsidRPr="007547D0">
        <w:t>D</w:t>
      </w:r>
      <w:r>
        <w:t>．</w:t>
      </w:r>
      <w:r w:rsidRPr="007547D0">
        <w:t>曼妙：舞姿轻盈而美丽</w:t>
      </w:r>
    </w:p>
    <w:p w:rsidR="009F7CFC" w:rsidRPr="007547D0" w:rsidRDefault="009F7CFC" w:rsidP="00DC5119">
      <w:pPr>
        <w:spacing w:line="360" w:lineRule="auto"/>
      </w:pPr>
      <w:r w:rsidRPr="007547D0">
        <w:t>20</w:t>
      </w:r>
      <w:r>
        <w:t>．</w:t>
      </w:r>
      <w:r w:rsidRPr="007547D0">
        <w:t>下列对文章的理解与赏析，</w:t>
      </w:r>
      <w:r w:rsidRPr="00C941CC">
        <w:rPr>
          <w:em w:val="dot"/>
        </w:rPr>
        <w:t>不正确</w:t>
      </w:r>
      <w:r w:rsidRPr="007547D0">
        <w:t>的一项是（</w:t>
      </w:r>
      <w:r w:rsidRPr="007547D0">
        <w:t>3</w:t>
      </w:r>
      <w:r w:rsidRPr="007547D0">
        <w:t>分）</w:t>
      </w:r>
    </w:p>
    <w:p w:rsidR="009F7CFC" w:rsidRPr="007547D0" w:rsidRDefault="009F7CFC" w:rsidP="00DC5119">
      <w:pPr>
        <w:spacing w:line="360" w:lineRule="auto"/>
        <w:ind w:firstLineChars="250" w:firstLine="525"/>
      </w:pPr>
      <w:r w:rsidRPr="007547D0">
        <w:t>A</w:t>
      </w:r>
      <w:r>
        <w:t>．</w:t>
      </w:r>
      <w:r w:rsidRPr="007547D0">
        <w:t>传统的鄂温克人生活在山里，以打猎为生，驯鹿是他们生活、劳动的重要帮手</w:t>
      </w:r>
      <w:r>
        <w:rPr>
          <w:rFonts w:hint="eastAsia"/>
        </w:rPr>
        <w:t>。</w:t>
      </w:r>
    </w:p>
    <w:p w:rsidR="009F7CFC" w:rsidRPr="007547D0" w:rsidRDefault="009F7CFC" w:rsidP="00DC5119">
      <w:pPr>
        <w:spacing w:line="360" w:lineRule="auto"/>
        <w:ind w:firstLineChars="250" w:firstLine="525"/>
      </w:pPr>
      <w:r w:rsidRPr="007547D0">
        <w:t>B</w:t>
      </w:r>
      <w:r>
        <w:t>．</w:t>
      </w:r>
      <w:r w:rsidRPr="007547D0">
        <w:t>乌热尔图为玛利亚</w:t>
      </w:r>
      <w:r w:rsidRPr="00C941CC">
        <w:rPr>
          <w:rFonts w:asciiTheme="minorEastAsia" w:hAnsiTheme="minorEastAsia"/>
        </w:rPr>
        <w:t>·</w:t>
      </w:r>
      <w:r w:rsidRPr="007547D0">
        <w:t>索拍摄的照片，生动地表现了她历经的沧桑与母性的慈祥。</w:t>
      </w:r>
    </w:p>
    <w:p w:rsidR="009F7CFC" w:rsidRPr="007547D0" w:rsidRDefault="009F7CFC" w:rsidP="00DC5119">
      <w:pPr>
        <w:spacing w:line="360" w:lineRule="auto"/>
        <w:ind w:firstLineChars="250" w:firstLine="525"/>
      </w:pPr>
      <w:r w:rsidRPr="007547D0">
        <w:t>C</w:t>
      </w:r>
      <w:r>
        <w:t>．</w:t>
      </w:r>
      <w:r w:rsidRPr="007547D0">
        <w:t>第六段中作者运用排比和拟人的修辞手法，展现了呼伦贝尔草原的美丽风光</w:t>
      </w:r>
      <w:r>
        <w:rPr>
          <w:rFonts w:hint="eastAsia"/>
        </w:rPr>
        <w:t>。</w:t>
      </w:r>
    </w:p>
    <w:p w:rsidR="009F7CFC" w:rsidRPr="007547D0" w:rsidRDefault="009F7CFC" w:rsidP="00DC5119">
      <w:pPr>
        <w:spacing w:line="360" w:lineRule="auto"/>
        <w:ind w:firstLineChars="250" w:firstLine="525"/>
      </w:pPr>
      <w:r w:rsidRPr="007547D0">
        <w:t>D</w:t>
      </w:r>
      <w:r>
        <w:t>．</w:t>
      </w:r>
      <w:r w:rsidRPr="007547D0">
        <w:t>搬出山林的鄂温克女子穿上了城市里流行的裙子，过上了快乐时尚的新生活</w:t>
      </w:r>
      <w:r>
        <w:rPr>
          <w:rFonts w:hint="eastAsia"/>
        </w:rPr>
        <w:t>。</w:t>
      </w:r>
    </w:p>
    <w:p w:rsidR="009F7CFC" w:rsidRPr="007547D0" w:rsidRDefault="009F7CFC" w:rsidP="00DC5119">
      <w:pPr>
        <w:spacing w:line="360" w:lineRule="auto"/>
      </w:pPr>
      <w:r w:rsidRPr="007547D0">
        <w:t>21</w:t>
      </w:r>
      <w:r>
        <w:t>．</w:t>
      </w:r>
      <w:r w:rsidRPr="007547D0">
        <w:t>第二段写出了根河的哪些特点？有什么象征意义？（</w:t>
      </w:r>
      <w:r w:rsidRPr="007547D0">
        <w:t>5</w:t>
      </w:r>
      <w:r w:rsidRPr="007547D0">
        <w:t>分）</w:t>
      </w:r>
    </w:p>
    <w:p w:rsidR="009F7CFC" w:rsidRPr="007547D0" w:rsidRDefault="009F7CFC" w:rsidP="00DC5119">
      <w:pPr>
        <w:spacing w:line="360" w:lineRule="auto"/>
      </w:pPr>
      <w:r w:rsidRPr="007547D0">
        <w:t>22</w:t>
      </w:r>
      <w:r>
        <w:t>．</w:t>
      </w:r>
      <w:r w:rsidRPr="007547D0">
        <w:t>作者在结尾</w:t>
      </w:r>
      <w:r w:rsidRPr="00C83271">
        <w:rPr>
          <w:rFonts w:asciiTheme="minorEastAsia" w:hAnsiTheme="minorEastAsia"/>
        </w:rPr>
        <w:t>说“我知道我虽然来过了，但却远远抵达不了这河的深奥”</w:t>
      </w:r>
      <w:r w:rsidRPr="007547D0">
        <w:t>。请根据文意，说明</w:t>
      </w:r>
      <w:r w:rsidRPr="00C83271">
        <w:rPr>
          <w:rFonts w:asciiTheme="minorEastAsia" w:hAnsiTheme="minorEastAsia"/>
        </w:rPr>
        <w:t>“这</w:t>
      </w:r>
      <w:r w:rsidRPr="00C83271">
        <w:rPr>
          <w:rFonts w:asciiTheme="minorEastAsia" w:hAnsiTheme="minorEastAsia" w:hint="eastAsia"/>
        </w:rPr>
        <w:t>河</w:t>
      </w:r>
      <w:r w:rsidRPr="00C83271">
        <w:rPr>
          <w:rFonts w:asciiTheme="minorEastAsia" w:hAnsiTheme="minorEastAsia"/>
        </w:rPr>
        <w:t>的深奥”的</w:t>
      </w:r>
      <w:r w:rsidRPr="007547D0">
        <w:t>含义，</w:t>
      </w:r>
      <w:r w:rsidRPr="00C83271">
        <w:rPr>
          <w:rFonts w:asciiTheme="minorEastAsia" w:hAnsiTheme="minorEastAsia"/>
        </w:rPr>
        <w:t>“抵达不了”的</w:t>
      </w:r>
      <w:r w:rsidRPr="007547D0">
        <w:t>原因及作者寄托的情感。（</w:t>
      </w:r>
      <w:r w:rsidRPr="007547D0">
        <w:t>6</w:t>
      </w:r>
      <w:r w:rsidRPr="007547D0">
        <w:t>分）</w:t>
      </w:r>
    </w:p>
    <w:p w:rsidR="009F7CFC" w:rsidRDefault="009F7CFC" w:rsidP="00DC5119">
      <w:pPr>
        <w:spacing w:line="360" w:lineRule="auto"/>
      </w:pPr>
      <w:r w:rsidRPr="007547D0">
        <w:t>23</w:t>
      </w:r>
      <w:r>
        <w:t>．文章叙写了玛利亚</w:t>
      </w:r>
      <w:r w:rsidRPr="00C941CC">
        <w:rPr>
          <w:rFonts w:asciiTheme="minorEastAsia" w:hAnsiTheme="minorEastAsia"/>
        </w:rPr>
        <w:t>·</w:t>
      </w:r>
      <w:r w:rsidRPr="007547D0">
        <w:t>索</w:t>
      </w:r>
      <w:r>
        <w:rPr>
          <w:rFonts w:hint="eastAsia"/>
        </w:rPr>
        <w:t>、</w:t>
      </w:r>
      <w:r>
        <w:t>乌热尔图和走出山林的人们，请分别概括他们各自</w:t>
      </w:r>
      <w:r>
        <w:rPr>
          <w:rFonts w:hint="eastAsia"/>
        </w:rPr>
        <w:t>“</w:t>
      </w:r>
      <w:r w:rsidRPr="007547D0">
        <w:t>根河之恋</w:t>
      </w:r>
      <w:r>
        <w:rPr>
          <w:rFonts w:hint="eastAsia"/>
        </w:rPr>
        <w:t>”</w:t>
      </w:r>
      <w:r w:rsidRPr="007547D0">
        <w:t>的表现。作者这样构思体现了怎样的匠心？（</w:t>
      </w:r>
      <w:r w:rsidRPr="007547D0">
        <w:t>6</w:t>
      </w:r>
      <w:r w:rsidRPr="007547D0">
        <w:t>分）</w:t>
      </w:r>
    </w:p>
    <w:p w:rsidR="009F7CFC" w:rsidRDefault="009F7CFC" w:rsidP="00DC5119">
      <w:pPr>
        <w:spacing w:line="360" w:lineRule="auto"/>
        <w:jc w:val="left"/>
      </w:pPr>
      <w:r w:rsidRPr="00C83271">
        <w:rPr>
          <w:rFonts w:hint="eastAsia"/>
        </w:rPr>
        <w:t>24</w:t>
      </w:r>
      <w:r w:rsidRPr="00C83271">
        <w:rPr>
          <w:rFonts w:hint="eastAsia"/>
        </w:rPr>
        <w:t>．</w:t>
      </w:r>
      <w:r>
        <w:rPr>
          <w:rFonts w:hint="eastAsia"/>
        </w:rPr>
        <w:t>鄂温克人与根河有着密切的联系。下列对经典作品中环境与人物的联系，理解</w:t>
      </w:r>
      <w:r w:rsidRPr="00AF4CCC">
        <w:rPr>
          <w:rFonts w:hint="eastAsia"/>
          <w:em w:val="dot"/>
        </w:rPr>
        <w:t>不正确</w:t>
      </w:r>
      <w:r>
        <w:rPr>
          <w:rFonts w:hint="eastAsia"/>
        </w:rPr>
        <w:t>的一项是（</w:t>
      </w:r>
      <w:r w:rsidRPr="00C83271">
        <w:t>3</w:t>
      </w:r>
      <w:r>
        <w:rPr>
          <w:rFonts w:hint="eastAsia"/>
        </w:rPr>
        <w:t>分）</w:t>
      </w:r>
    </w:p>
    <w:p w:rsidR="009F7CFC" w:rsidRPr="00C83271" w:rsidRDefault="009F7CFC" w:rsidP="00DC5119">
      <w:pPr>
        <w:spacing w:line="360" w:lineRule="auto"/>
        <w:jc w:val="left"/>
      </w:pPr>
      <w:r w:rsidRPr="00C83271">
        <w:rPr>
          <w:rFonts w:hint="eastAsia"/>
        </w:rPr>
        <w:t>A</w:t>
      </w:r>
      <w:r w:rsidRPr="00C83271">
        <w:rPr>
          <w:rFonts w:hint="eastAsia"/>
        </w:rPr>
        <w:t>．大观园是《红楼梦》中人物活动的一个主要场所。正是这个众姐妹诗意生活着的“世外桃源”，造就了贾宝玉力求摆脱世俗的叛逆性格。</w:t>
      </w:r>
    </w:p>
    <w:p w:rsidR="009F7CFC" w:rsidRPr="00C83271" w:rsidRDefault="009F7CFC" w:rsidP="00DC5119">
      <w:pPr>
        <w:spacing w:line="360" w:lineRule="auto"/>
        <w:jc w:val="left"/>
      </w:pPr>
      <w:r w:rsidRPr="00C83271">
        <w:rPr>
          <w:rFonts w:hint="eastAsia"/>
        </w:rPr>
        <w:t>B</w:t>
      </w:r>
      <w:r w:rsidRPr="00C83271">
        <w:rPr>
          <w:rFonts w:hint="eastAsia"/>
        </w:rPr>
        <w:t>．《边城》的故事发生在</w:t>
      </w:r>
      <w:r w:rsidRPr="00C83271">
        <w:rPr>
          <w:rFonts w:hint="eastAsia"/>
        </w:rPr>
        <w:t>20</w:t>
      </w:r>
      <w:r w:rsidRPr="00C83271">
        <w:rPr>
          <w:rFonts w:hint="eastAsia"/>
        </w:rPr>
        <w:t>世纪</w:t>
      </w:r>
      <w:r w:rsidRPr="00C83271">
        <w:rPr>
          <w:rFonts w:hint="eastAsia"/>
        </w:rPr>
        <w:t>30</w:t>
      </w:r>
      <w:r w:rsidRPr="00C83271">
        <w:rPr>
          <w:rFonts w:hint="eastAsia"/>
        </w:rPr>
        <w:t>年代湘西小镇茶峒。山明水净的湘西风光，映衬了翠翠、爷爷、傩送等人物心灵的澄澈纯净与人性的善良美好。</w:t>
      </w:r>
    </w:p>
    <w:p w:rsidR="009F7CFC" w:rsidRPr="00C83271" w:rsidRDefault="009F7CFC" w:rsidP="00DC5119">
      <w:pPr>
        <w:spacing w:line="360" w:lineRule="auto"/>
        <w:jc w:val="left"/>
      </w:pPr>
      <w:r w:rsidRPr="00C83271">
        <w:rPr>
          <w:rFonts w:hint="eastAsia"/>
        </w:rPr>
        <w:t>C</w:t>
      </w:r>
      <w:r w:rsidRPr="00C83271">
        <w:rPr>
          <w:rFonts w:hint="eastAsia"/>
        </w:rPr>
        <w:t>．《红岩》讲述的是在黎明前的黑暗里共产党员在监狱中艰苦卓绝的斗争。牢房的阴暗、刽子手的凶残，突显了革命者信念的坚定、意志的坚强。</w:t>
      </w:r>
    </w:p>
    <w:p w:rsidR="009F7CFC" w:rsidRPr="00C83271" w:rsidRDefault="009F7CFC" w:rsidP="00DC5119">
      <w:pPr>
        <w:spacing w:line="360" w:lineRule="auto"/>
        <w:jc w:val="left"/>
      </w:pPr>
      <w:r w:rsidRPr="00C83271">
        <w:rPr>
          <w:rFonts w:hint="eastAsia"/>
        </w:rPr>
        <w:t>D</w:t>
      </w:r>
      <w:r w:rsidRPr="00C83271">
        <w:rPr>
          <w:rFonts w:hint="eastAsia"/>
        </w:rPr>
        <w:t>．《阿</w:t>
      </w:r>
      <w:r w:rsidRPr="00C83271">
        <w:rPr>
          <w:rFonts w:hint="eastAsia"/>
        </w:rPr>
        <w:t>Q</w:t>
      </w:r>
      <w:r w:rsidRPr="00C83271">
        <w:rPr>
          <w:rFonts w:hint="eastAsia"/>
        </w:rPr>
        <w:t>正传》写的故事以辛亥革命时期的未庄为主要场景。赵太爷、假洋鬼子为代表的统治阶级对阿</w:t>
      </w:r>
      <w:r w:rsidRPr="00C83271">
        <w:rPr>
          <w:rFonts w:hint="eastAsia"/>
        </w:rPr>
        <w:t>Q</w:t>
      </w:r>
      <w:r w:rsidRPr="00C83271">
        <w:rPr>
          <w:rFonts w:hint="eastAsia"/>
        </w:rPr>
        <w:t>的压迫和欺凌，是阿</w:t>
      </w:r>
      <w:r w:rsidRPr="00C83271">
        <w:rPr>
          <w:rFonts w:hint="eastAsia"/>
        </w:rPr>
        <w:t>Q</w:t>
      </w:r>
      <w:r w:rsidRPr="00C83271">
        <w:rPr>
          <w:rFonts w:hint="eastAsia"/>
        </w:rPr>
        <w:t>“精神胜利法”形成的重要原因。</w:t>
      </w:r>
    </w:p>
    <w:p w:rsidR="009F7CFC" w:rsidRDefault="00267D88" w:rsidP="00DC5119">
      <w:pPr>
        <w:widowControl/>
        <w:spacing w:line="360" w:lineRule="auto"/>
        <w:jc w:val="left"/>
        <w:rPr>
          <w:kern w:val="0"/>
          <w:szCs w:val="21"/>
        </w:rPr>
      </w:pPr>
      <w:r w:rsidRPr="00F23053">
        <w:rPr>
          <w:kern w:val="0"/>
          <w:szCs w:val="21"/>
        </w:rPr>
        <w:lastRenderedPageBreak/>
        <w:t>五、本大题共</w:t>
      </w:r>
      <w:r w:rsidRPr="00F23053">
        <w:rPr>
          <w:kern w:val="0"/>
          <w:szCs w:val="21"/>
        </w:rPr>
        <w:t>2</w:t>
      </w:r>
      <w:r w:rsidRPr="00F23053">
        <w:rPr>
          <w:kern w:val="0"/>
          <w:szCs w:val="21"/>
        </w:rPr>
        <w:t>小题，共</w:t>
      </w:r>
      <w:r w:rsidRPr="00F23053">
        <w:rPr>
          <w:kern w:val="0"/>
          <w:szCs w:val="21"/>
        </w:rPr>
        <w:t>60</w:t>
      </w:r>
      <w:r w:rsidRPr="00F23053">
        <w:rPr>
          <w:kern w:val="0"/>
          <w:szCs w:val="21"/>
        </w:rPr>
        <w:t>分。</w:t>
      </w:r>
      <w:r w:rsidRPr="00F23053">
        <w:rPr>
          <w:kern w:val="0"/>
          <w:szCs w:val="21"/>
        </w:rPr>
        <w:br/>
        <w:t>25. </w:t>
      </w:r>
      <w:r w:rsidRPr="00F23053">
        <w:rPr>
          <w:kern w:val="0"/>
          <w:szCs w:val="21"/>
        </w:rPr>
        <w:t>微写作（</w:t>
      </w:r>
      <w:r w:rsidRPr="00F23053">
        <w:rPr>
          <w:kern w:val="0"/>
          <w:szCs w:val="21"/>
        </w:rPr>
        <w:t>10</w:t>
      </w:r>
      <w:r w:rsidRPr="00F23053">
        <w:rPr>
          <w:kern w:val="0"/>
          <w:szCs w:val="21"/>
        </w:rPr>
        <w:t>分）</w:t>
      </w:r>
    </w:p>
    <w:p w:rsidR="009F7CFC" w:rsidRPr="00F23053" w:rsidRDefault="009F7CFC" w:rsidP="00DC5119">
      <w:pPr>
        <w:widowControl/>
        <w:spacing w:line="360" w:lineRule="auto"/>
        <w:jc w:val="left"/>
        <w:rPr>
          <w:kern w:val="0"/>
          <w:szCs w:val="21"/>
        </w:rPr>
      </w:pPr>
      <w:r w:rsidRPr="00F23053">
        <w:rPr>
          <w:kern w:val="0"/>
          <w:szCs w:val="21"/>
        </w:rPr>
        <w:t>从下面三个题目中任选一题，按要求作答。</w:t>
      </w:r>
      <w:r w:rsidRPr="00F23053">
        <w:rPr>
          <w:kern w:val="0"/>
          <w:szCs w:val="21"/>
        </w:rPr>
        <w:t>180</w:t>
      </w:r>
      <w:r w:rsidRPr="00F23053">
        <w:rPr>
          <w:kern w:val="0"/>
          <w:szCs w:val="21"/>
        </w:rPr>
        <w:t>字左右。</w:t>
      </w:r>
      <w:r w:rsidRPr="00F23053">
        <w:rPr>
          <w:kern w:val="0"/>
          <w:szCs w:val="21"/>
        </w:rPr>
        <w:br/>
      </w:r>
      <w:r w:rsidRPr="00F23053">
        <w:rPr>
          <w:rFonts w:ascii="宋体" w:hAnsi="宋体" w:cs="宋体" w:hint="eastAsia"/>
          <w:kern w:val="0"/>
          <w:szCs w:val="21"/>
        </w:rPr>
        <w:t>①</w:t>
      </w:r>
      <w:r w:rsidRPr="00F23053">
        <w:rPr>
          <w:kern w:val="0"/>
          <w:szCs w:val="21"/>
        </w:rPr>
        <w:t>《根河之恋》里，鄂温克人从原有的生活方式走向了新生活，《平凡的世界》里也有类似的故事。请你从中选取一个例子，叙述情节，并作简要点评。要求：符合原著内容，条理清楚。</w:t>
      </w:r>
      <w:r w:rsidRPr="00F23053">
        <w:rPr>
          <w:kern w:val="0"/>
          <w:szCs w:val="21"/>
        </w:rPr>
        <w:br/>
      </w:r>
      <w:r w:rsidRPr="00F23053">
        <w:rPr>
          <w:rFonts w:ascii="宋体" w:hAnsi="宋体" w:cs="宋体" w:hint="eastAsia"/>
          <w:kern w:val="0"/>
          <w:szCs w:val="21"/>
        </w:rPr>
        <w:t>②</w:t>
      </w:r>
      <w:r w:rsidRPr="00F23053">
        <w:rPr>
          <w:kern w:val="0"/>
          <w:szCs w:val="21"/>
        </w:rPr>
        <w:t>请从《红楼梦》中的林黛玉、薛宝钗、史湘云、香菱之中选择一人，用一种花来比喻她，并简要陈述这样比喻的理由。要求：依据原著，自圆其说。</w:t>
      </w:r>
      <w:r w:rsidRPr="00F23053">
        <w:rPr>
          <w:kern w:val="0"/>
          <w:szCs w:val="21"/>
        </w:rPr>
        <w:br/>
      </w:r>
      <w:r w:rsidRPr="00F23053">
        <w:rPr>
          <w:rFonts w:ascii="宋体" w:hAnsi="宋体" w:cs="宋体" w:hint="eastAsia"/>
          <w:kern w:val="0"/>
          <w:szCs w:val="21"/>
        </w:rPr>
        <w:t>③</w:t>
      </w:r>
      <w:r w:rsidRPr="00F23053">
        <w:rPr>
          <w:kern w:val="0"/>
          <w:szCs w:val="21"/>
        </w:rPr>
        <w:t>如果请你从《边城》里的翠翠、</w:t>
      </w:r>
      <w:r w:rsidRPr="00F23053">
        <w:rPr>
          <w:kern w:val="0"/>
          <w:szCs w:val="21"/>
        </w:rPr>
        <w:t> </w:t>
      </w:r>
      <w:r w:rsidRPr="00F23053">
        <w:rPr>
          <w:kern w:val="0"/>
          <w:szCs w:val="21"/>
        </w:rPr>
        <w:t>《红岩》里的江姐、《一件小事》里的人力车夫、《老人与海》里的桑提亚哥之中，选择一个人物，依据某个特定情境，为他（她）设计一尊雕像，你将怎样设计呢？要求：描述雕像的体态、外貌、神情等特征，并依据原著说明设计的意图。</w:t>
      </w:r>
      <w:r w:rsidRPr="00F23053">
        <w:rPr>
          <w:kern w:val="0"/>
          <w:szCs w:val="21"/>
        </w:rPr>
        <w:t xml:space="preserve"> </w:t>
      </w:r>
    </w:p>
    <w:p w:rsidR="009F7CFC" w:rsidRPr="00F23053" w:rsidRDefault="009F7CFC" w:rsidP="00DC5119">
      <w:pPr>
        <w:spacing w:line="360" w:lineRule="auto"/>
        <w:rPr>
          <w:szCs w:val="21"/>
        </w:rPr>
      </w:pPr>
      <w:r w:rsidRPr="00F23053">
        <w:rPr>
          <w:szCs w:val="21"/>
        </w:rPr>
        <w:t>26.</w:t>
      </w:r>
      <w:r w:rsidRPr="00F23053">
        <w:rPr>
          <w:szCs w:val="21"/>
        </w:rPr>
        <w:t>作文（</w:t>
      </w:r>
      <w:r w:rsidRPr="00F23053">
        <w:rPr>
          <w:szCs w:val="21"/>
        </w:rPr>
        <w:t>50</w:t>
      </w:r>
      <w:r w:rsidRPr="00F23053">
        <w:rPr>
          <w:szCs w:val="21"/>
        </w:rPr>
        <w:t>分）</w:t>
      </w:r>
    </w:p>
    <w:p w:rsidR="009F7CFC" w:rsidRPr="00F23053" w:rsidRDefault="009F7CFC" w:rsidP="00DC5119">
      <w:pPr>
        <w:spacing w:line="360" w:lineRule="auto"/>
        <w:ind w:firstLineChars="200" w:firstLine="420"/>
        <w:rPr>
          <w:szCs w:val="21"/>
        </w:rPr>
      </w:pPr>
      <w:r w:rsidRPr="00F23053">
        <w:rPr>
          <w:szCs w:val="21"/>
        </w:rPr>
        <w:t>从下面两个题目中任选一题，按要求作答。不少于</w:t>
      </w:r>
      <w:r w:rsidRPr="00F23053">
        <w:rPr>
          <w:szCs w:val="21"/>
        </w:rPr>
        <w:t>700</w:t>
      </w:r>
      <w:r w:rsidRPr="00F23053">
        <w:rPr>
          <w:szCs w:val="21"/>
        </w:rPr>
        <w:t>字。将题目抄在答题卡上。</w:t>
      </w:r>
    </w:p>
    <w:p w:rsidR="009F7CFC" w:rsidRPr="00F23053" w:rsidRDefault="009F7CFC" w:rsidP="00DC5119">
      <w:pPr>
        <w:spacing w:line="360" w:lineRule="auto"/>
        <w:ind w:firstLineChars="200" w:firstLine="420"/>
        <w:rPr>
          <w:szCs w:val="21"/>
        </w:rPr>
      </w:pPr>
      <w:r w:rsidRPr="00F23053">
        <w:rPr>
          <w:szCs w:val="21"/>
        </w:rPr>
        <w:fldChar w:fldCharType="begin"/>
      </w:r>
      <w:r w:rsidRPr="00F23053">
        <w:rPr>
          <w:szCs w:val="21"/>
        </w:rPr>
        <w:instrText xml:space="preserve"> </w:instrText>
      </w:r>
      <w:r w:rsidRPr="00F23053">
        <w:rPr>
          <w:rFonts w:hint="eastAsia"/>
          <w:szCs w:val="21"/>
        </w:rPr>
        <w:instrText>=  1 \* GB3</w:instrText>
      </w:r>
      <w:r w:rsidRPr="00F23053">
        <w:rPr>
          <w:szCs w:val="21"/>
        </w:rPr>
        <w:instrText xml:space="preserve"> </w:instrText>
      </w:r>
      <w:r w:rsidRPr="00F23053">
        <w:rPr>
          <w:szCs w:val="21"/>
        </w:rPr>
        <w:fldChar w:fldCharType="separate"/>
      </w:r>
      <w:r w:rsidRPr="00F23053">
        <w:rPr>
          <w:rFonts w:hint="eastAsia"/>
          <w:noProof/>
          <w:szCs w:val="21"/>
        </w:rPr>
        <w:t>①</w:t>
      </w:r>
      <w:r w:rsidRPr="00F23053">
        <w:rPr>
          <w:szCs w:val="21"/>
        </w:rPr>
        <w:fldChar w:fldCharType="end"/>
      </w:r>
      <w:r w:rsidRPr="00F23053">
        <w:rPr>
          <w:szCs w:val="21"/>
        </w:rPr>
        <w:t>纽带是能够</w:t>
      </w:r>
      <w:r w:rsidRPr="00F23053">
        <w:rPr>
          <w:rFonts w:hint="eastAsia"/>
          <w:szCs w:val="21"/>
        </w:rPr>
        <w:t>起联系</w:t>
      </w:r>
      <w:r w:rsidRPr="00F23053">
        <w:rPr>
          <w:szCs w:val="21"/>
        </w:rPr>
        <w:t>作用的人或事物。</w:t>
      </w:r>
      <w:r w:rsidRPr="00F23053">
        <w:rPr>
          <w:rFonts w:hint="eastAsia"/>
          <w:szCs w:val="21"/>
        </w:rPr>
        <w:t>人心</w:t>
      </w:r>
      <w:r w:rsidRPr="00F23053">
        <w:rPr>
          <w:szCs w:val="21"/>
        </w:rPr>
        <w:t>需要纽带凝聚。当今时代，经济全球化的发展、文化的交流、历史的传承、社会的安宁、校园的和谐等都需要纽带。</w:t>
      </w:r>
    </w:p>
    <w:p w:rsidR="009F7CFC" w:rsidRPr="00F23053" w:rsidRDefault="009F7CFC" w:rsidP="00DC5119">
      <w:pPr>
        <w:spacing w:line="360" w:lineRule="auto"/>
        <w:ind w:firstLineChars="200" w:firstLine="420"/>
        <w:rPr>
          <w:szCs w:val="21"/>
        </w:rPr>
      </w:pPr>
      <w:r w:rsidRPr="00F23053">
        <w:rPr>
          <w:szCs w:val="21"/>
        </w:rPr>
        <w:t>请以</w:t>
      </w:r>
      <w:r w:rsidRPr="00F23053">
        <w:rPr>
          <w:szCs w:val="21"/>
        </w:rPr>
        <w:t>“</w:t>
      </w:r>
      <w:r w:rsidRPr="00F23053">
        <w:rPr>
          <w:szCs w:val="21"/>
        </w:rPr>
        <w:t>说纽带</w:t>
      </w:r>
      <w:r w:rsidRPr="00F23053">
        <w:rPr>
          <w:szCs w:val="21"/>
        </w:rPr>
        <w:t>”</w:t>
      </w:r>
      <w:r w:rsidRPr="00F23053">
        <w:rPr>
          <w:szCs w:val="21"/>
        </w:rPr>
        <w:t>为题，写一篇</w:t>
      </w:r>
      <w:r>
        <w:rPr>
          <w:szCs w:val="21"/>
        </w:rPr>
        <w:t>议</w:t>
      </w:r>
      <w:r w:rsidRPr="00F23053">
        <w:rPr>
          <w:szCs w:val="21"/>
        </w:rPr>
        <w:t>论文。</w:t>
      </w:r>
    </w:p>
    <w:p w:rsidR="009F7CFC" w:rsidRPr="00F23053" w:rsidRDefault="009F7CFC" w:rsidP="00DC5119">
      <w:pPr>
        <w:spacing w:line="360" w:lineRule="auto"/>
        <w:ind w:firstLineChars="200" w:firstLine="420"/>
        <w:rPr>
          <w:szCs w:val="21"/>
        </w:rPr>
      </w:pPr>
      <w:r w:rsidRPr="00F23053">
        <w:rPr>
          <w:szCs w:val="21"/>
        </w:rPr>
        <w:t>要求：观点明确，论据充分，论证合理。</w:t>
      </w:r>
    </w:p>
    <w:p w:rsidR="009F7CFC" w:rsidRPr="00F23053" w:rsidRDefault="009F7CFC" w:rsidP="00DC5119">
      <w:pPr>
        <w:spacing w:line="360" w:lineRule="auto"/>
        <w:ind w:firstLineChars="200" w:firstLine="420"/>
        <w:rPr>
          <w:szCs w:val="21"/>
        </w:rPr>
      </w:pPr>
      <w:r w:rsidRPr="00F23053">
        <w:rPr>
          <w:szCs w:val="21"/>
        </w:rPr>
        <w:fldChar w:fldCharType="begin"/>
      </w:r>
      <w:r w:rsidRPr="00F23053">
        <w:rPr>
          <w:szCs w:val="21"/>
        </w:rPr>
        <w:instrText xml:space="preserve"> </w:instrText>
      </w:r>
      <w:r w:rsidRPr="00F23053">
        <w:rPr>
          <w:rFonts w:hint="eastAsia"/>
          <w:szCs w:val="21"/>
        </w:rPr>
        <w:instrText>= 2 \* GB3</w:instrText>
      </w:r>
      <w:r w:rsidRPr="00F23053">
        <w:rPr>
          <w:szCs w:val="21"/>
        </w:rPr>
        <w:instrText xml:space="preserve"> </w:instrText>
      </w:r>
      <w:r w:rsidRPr="00F23053">
        <w:rPr>
          <w:szCs w:val="21"/>
        </w:rPr>
        <w:fldChar w:fldCharType="separate"/>
      </w:r>
      <w:r w:rsidRPr="00F23053">
        <w:rPr>
          <w:rFonts w:hint="eastAsia"/>
          <w:noProof/>
          <w:szCs w:val="21"/>
        </w:rPr>
        <w:t>②</w:t>
      </w:r>
      <w:r w:rsidRPr="00F23053">
        <w:rPr>
          <w:szCs w:val="21"/>
        </w:rPr>
        <w:fldChar w:fldCharType="end"/>
      </w:r>
      <w:r w:rsidRPr="00F23053">
        <w:rPr>
          <w:szCs w:val="21"/>
        </w:rPr>
        <w:t>2049</w:t>
      </w:r>
      <w:r w:rsidRPr="00F23053">
        <w:rPr>
          <w:szCs w:val="21"/>
        </w:rPr>
        <w:t>年，我们的共和国将迎来百年华诞。届时</w:t>
      </w:r>
      <w:r>
        <w:rPr>
          <w:rFonts w:hint="eastAsia"/>
          <w:szCs w:val="21"/>
        </w:rPr>
        <w:t>假如</w:t>
      </w:r>
      <w:r>
        <w:rPr>
          <w:szCs w:val="21"/>
        </w:rPr>
        <w:t>请你拍摄一幅或几幅照片来展现中华民族伟大复兴的辉煌成就，你将</w:t>
      </w:r>
      <w:r w:rsidRPr="00F23053">
        <w:rPr>
          <w:szCs w:val="21"/>
        </w:rPr>
        <w:t>选择怎样的画面？</w:t>
      </w:r>
    </w:p>
    <w:p w:rsidR="009F7CFC" w:rsidRPr="00F23053" w:rsidRDefault="009F7CFC" w:rsidP="00DC5119">
      <w:pPr>
        <w:pStyle w:val="ad"/>
        <w:spacing w:line="360" w:lineRule="auto"/>
        <w:ind w:left="360" w:firstLineChars="0" w:firstLine="0"/>
        <w:rPr>
          <w:rFonts w:ascii="Times New Roman" w:eastAsia="宋体" w:hAnsi="Times New Roman" w:cs="Times New Roman"/>
          <w:szCs w:val="21"/>
        </w:rPr>
      </w:pPr>
      <w:r w:rsidRPr="00F23053">
        <w:rPr>
          <w:rFonts w:ascii="Times New Roman" w:eastAsia="宋体" w:hAnsi="Times New Roman" w:cs="Times New Roman"/>
          <w:szCs w:val="21"/>
        </w:rPr>
        <w:t>请展开想象，以</w:t>
      </w:r>
      <w:r w:rsidRPr="00F23053">
        <w:rPr>
          <w:rFonts w:ascii="Times New Roman" w:eastAsia="宋体" w:hAnsi="Times New Roman" w:cs="Times New Roman"/>
          <w:szCs w:val="21"/>
        </w:rPr>
        <w:t>“</w:t>
      </w:r>
      <w:r w:rsidRPr="00F23053">
        <w:rPr>
          <w:rFonts w:ascii="Times New Roman" w:eastAsia="宋体" w:hAnsi="Times New Roman" w:cs="Times New Roman"/>
          <w:szCs w:val="21"/>
        </w:rPr>
        <w:t>共和国，我为你拍照</w:t>
      </w:r>
      <w:r w:rsidRPr="00F23053">
        <w:rPr>
          <w:rFonts w:ascii="Times New Roman" w:eastAsia="宋体" w:hAnsi="Times New Roman" w:cs="Times New Roman"/>
          <w:szCs w:val="21"/>
        </w:rPr>
        <w:t>”</w:t>
      </w:r>
      <w:r w:rsidRPr="00F23053">
        <w:rPr>
          <w:rFonts w:ascii="Times New Roman" w:eastAsia="宋体" w:hAnsi="Times New Roman" w:cs="Times New Roman"/>
          <w:szCs w:val="21"/>
        </w:rPr>
        <w:t>为题，写一篇记叙文。</w:t>
      </w:r>
    </w:p>
    <w:p w:rsidR="009F7CFC" w:rsidRPr="00F23053" w:rsidRDefault="009F7CFC" w:rsidP="00DC5119">
      <w:pPr>
        <w:pStyle w:val="ad"/>
        <w:spacing w:line="360" w:lineRule="auto"/>
        <w:ind w:left="360" w:firstLineChars="0" w:firstLine="0"/>
        <w:rPr>
          <w:rFonts w:ascii="Times New Roman" w:eastAsia="宋体" w:hAnsi="Times New Roman" w:cs="Times New Roman"/>
          <w:szCs w:val="21"/>
        </w:rPr>
      </w:pPr>
      <w:r w:rsidRPr="00F23053">
        <w:rPr>
          <w:rFonts w:ascii="Times New Roman" w:eastAsia="宋体" w:hAnsi="Times New Roman" w:cs="Times New Roman"/>
          <w:szCs w:val="21"/>
        </w:rPr>
        <w:t>要求：想象合理，有叙述，有描写。可以写宏达的画面，也可以写小的场景，以小见大。</w:t>
      </w:r>
    </w:p>
    <w:p w:rsidR="00552301" w:rsidRPr="009F7CFC" w:rsidRDefault="00552301" w:rsidP="00DC5119">
      <w:pPr>
        <w:widowControl/>
        <w:spacing w:line="360" w:lineRule="auto"/>
        <w:jc w:val="left"/>
      </w:pPr>
    </w:p>
    <w:sectPr w:rsidR="00552301" w:rsidRPr="009F7CFC" w:rsidSect="00552301">
      <w:headerReference w:type="default" r:id="rId8"/>
      <w:footerReference w:type="default" r:id="rId9"/>
      <w:pgSz w:w="11906" w:h="16838"/>
      <w:pgMar w:top="1418" w:right="1077" w:bottom="1418"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12B" w:rsidRDefault="0086212B" w:rsidP="00552301">
      <w:r>
        <w:separator/>
      </w:r>
    </w:p>
  </w:endnote>
  <w:endnote w:type="continuationSeparator" w:id="0">
    <w:p w:rsidR="0086212B" w:rsidRDefault="0086212B" w:rsidP="0055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301" w:rsidRDefault="00926905">
    <w:pPr>
      <w:ind w:firstLineChars="1150" w:firstLine="2415"/>
      <w:rPr>
        <w:color w:val="000000"/>
        <w:szCs w:val="21"/>
      </w:rPr>
    </w:pPr>
    <w:r>
      <w:rPr>
        <w:rFonts w:hint="eastAsia"/>
        <w:color w:val="000000"/>
        <w:szCs w:val="21"/>
      </w:rPr>
      <w:t>名师解读，权威剖析，独家奉献，打造不一样的高考！</w:t>
    </w:r>
    <w:r>
      <w:rPr>
        <w:noProof/>
        <w:color w:val="000000"/>
        <w:szCs w:val="21"/>
      </w:rPr>
      <w:drawing>
        <wp:anchor distT="0" distB="0" distL="114300" distR="114300" simplePos="0" relativeHeight="251658240" behindDoc="1" locked="0" layoutInCell="1" allowOverlap="1">
          <wp:simplePos x="0" y="0"/>
          <wp:positionH relativeFrom="column">
            <wp:posOffset>1174115</wp:posOffset>
          </wp:positionH>
          <wp:positionV relativeFrom="paragraph">
            <wp:posOffset>-139065</wp:posOffset>
          </wp:positionV>
          <wp:extent cx="276225" cy="323850"/>
          <wp:effectExtent l="19050" t="0" r="9525" b="0"/>
          <wp:wrapNone/>
          <wp:docPr id="3" name="Picture 7" descr="学科网LOGO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学科网LOGO源文件"/>
                  <pic:cNvPicPr>
                    <a:picLocks noChangeAspect="1" noChangeArrowheads="1"/>
                  </pic:cNvPicPr>
                </pic:nvPicPr>
                <pic:blipFill>
                  <a:blip r:embed="rId1"/>
                  <a:srcRect/>
                  <a:stretch>
                    <a:fillRect/>
                  </a:stretch>
                </pic:blipFill>
                <pic:spPr>
                  <a:xfrm>
                    <a:off x="0" y="0"/>
                    <a:ext cx="276225" cy="323850"/>
                  </a:xfrm>
                  <a:prstGeom prst="rect">
                    <a:avLst/>
                  </a:prstGeom>
                  <a:noFill/>
                  <a:ln w="9525" cmpd="sng">
                    <a:noFill/>
                    <a:miter lim="800000"/>
                    <a:headEnd/>
                    <a:tailEnd/>
                  </a:ln>
                </pic:spPr>
              </pic:pic>
            </a:graphicData>
          </a:graphic>
        </wp:anchor>
      </w:drawing>
    </w:r>
    <w:r w:rsidR="0086212B">
      <w:rPr>
        <w:color w:val="000000"/>
        <w:szCs w:val="21"/>
      </w:rPr>
      <w:pict>
        <v:rect id="Rectangle 6" o:spid="_x0000_s2049" style="position:absolute;left:0;text-align:left;margin-left:-361.6pt;margin-top:0;width:4.6pt;height:10.35pt;z-index:251657216;mso-wrap-style:none;mso-position-horizontal:right;mso-position-horizontal-relative:margin;mso-position-vertical-relative:text" o:gfxdata="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WO6vl0QAAAAIBAAAPAAAA&#10;AAAAAAEAIAAAACIAAABkcnMvZG93bnJldi54bWxQSwECFAAUAAAACACHTuJAYYDJgqoBAABRAwAA&#10;DgAAAAAAAAABACAAAAAgAQAAZHJzL2Uyb0RvYy54bWxQSwUGAAAAAAYABgBZAQAAPAUAAAAA&#10;" filled="f" stroked="f">
          <v:textbox style="mso-fit-shape-to-text:t" inset="0,0,0,0">
            <w:txbxContent>
              <w:p w:rsidR="00552301" w:rsidRDefault="00552301">
                <w:pPr>
                  <w:snapToGrid w:val="0"/>
                  <w:rPr>
                    <w:sz w:val="18"/>
                  </w:rPr>
                </w:pPr>
                <w:r>
                  <w:rPr>
                    <w:rFonts w:hint="eastAsia"/>
                    <w:sz w:val="18"/>
                  </w:rPr>
                  <w:fldChar w:fldCharType="begin"/>
                </w:r>
                <w:r w:rsidR="00926905">
                  <w:rPr>
                    <w:rFonts w:hint="eastAsia"/>
                    <w:sz w:val="18"/>
                  </w:rPr>
                  <w:instrText xml:space="preserve"> PAGE  \* MERGEFORMAT </w:instrText>
                </w:r>
                <w:r>
                  <w:rPr>
                    <w:rFonts w:hint="eastAsia"/>
                    <w:sz w:val="18"/>
                  </w:rPr>
                  <w:fldChar w:fldCharType="separate"/>
                </w:r>
                <w:r w:rsidR="00DC5119">
                  <w:rPr>
                    <w:noProof/>
                    <w:sz w:val="18"/>
                  </w:rPr>
                  <w:t>10</w:t>
                </w:r>
                <w:r>
                  <w:rPr>
                    <w:rFonts w:hint="eastAsia"/>
                    <w:sz w:val="18"/>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12B" w:rsidRDefault="0086212B" w:rsidP="00552301">
      <w:r>
        <w:separator/>
      </w:r>
    </w:p>
  </w:footnote>
  <w:footnote w:type="continuationSeparator" w:id="0">
    <w:p w:rsidR="0086212B" w:rsidRDefault="0086212B" w:rsidP="00552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301" w:rsidRDefault="00846E0A">
    <w:pPr>
      <w:pStyle w:val="a7"/>
      <w:pBdr>
        <w:bottom w:val="none" w:sz="0" w:space="0" w:color="auto"/>
      </w:pBdr>
      <w:rPr>
        <w:rFonts w:ascii="微软雅黑" w:eastAsia="微软雅黑" w:hAnsi="微软雅黑" w:cs="微软雅黑"/>
        <w:b/>
        <w:color w:val="CC0000"/>
        <w:sz w:val="28"/>
        <w:szCs w:val="28"/>
      </w:rPr>
    </w:pPr>
    <w:r>
      <w:rPr>
        <w:rFonts w:ascii="微软雅黑" w:eastAsia="微软雅黑" w:hAnsi="微软雅黑" w:cs="微软雅黑"/>
        <w:b/>
        <w:noProof/>
        <w:color w:val="CC0000"/>
        <w:sz w:val="28"/>
        <w:szCs w:val="28"/>
      </w:rPr>
      <w:drawing>
        <wp:anchor distT="0" distB="0" distL="114300" distR="114300" simplePos="0" relativeHeight="251660288" behindDoc="0" locked="0" layoutInCell="1" allowOverlap="1" wp14:anchorId="07ED0912" wp14:editId="2B81A8C5">
          <wp:simplePos x="0" y="0"/>
          <wp:positionH relativeFrom="column">
            <wp:posOffset>-686435</wp:posOffset>
          </wp:positionH>
          <wp:positionV relativeFrom="paragraph">
            <wp:posOffset>-349885</wp:posOffset>
          </wp:positionV>
          <wp:extent cx="7553325" cy="857250"/>
          <wp:effectExtent l="0" t="0" r="0" b="0"/>
          <wp:wrapSquare wrapText="bothSides"/>
          <wp:docPr id="6" name="图片 5" descr="2017高考试题解析分项版模板-页眉(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高考试题解析分项版模板-页眉(1).jpg"/>
                  <pic:cNvPicPr/>
                </pic:nvPicPr>
                <pic:blipFill>
                  <a:blip r:embed="rId1"/>
                  <a:stretch>
                    <a:fillRect/>
                  </a:stretch>
                </pic:blipFill>
                <pic:spPr>
                  <a:xfrm>
                    <a:off x="0" y="0"/>
                    <a:ext cx="7553325" cy="857250"/>
                  </a:xfrm>
                  <a:prstGeom prst="rect">
                    <a:avLst/>
                  </a:prstGeom>
                </pic:spPr>
              </pic:pic>
            </a:graphicData>
          </a:graphic>
        </wp:anchor>
      </w:drawing>
    </w:r>
    <w:r w:rsidR="00926905">
      <w:rPr>
        <w:rFonts w:ascii="微软雅黑" w:eastAsia="微软雅黑" w:hAnsi="微软雅黑" w:cs="微软雅黑"/>
        <w:b/>
        <w:noProof/>
        <w:color w:val="CC0000"/>
        <w:sz w:val="28"/>
        <w:szCs w:val="28"/>
      </w:rPr>
      <w:drawing>
        <wp:anchor distT="0" distB="0" distL="114300" distR="114300" simplePos="0" relativeHeight="251655168" behindDoc="1" locked="0" layoutInCell="1" allowOverlap="1">
          <wp:simplePos x="0" y="0"/>
          <wp:positionH relativeFrom="column">
            <wp:posOffset>-775335</wp:posOffset>
          </wp:positionH>
          <wp:positionV relativeFrom="paragraph">
            <wp:posOffset>219710</wp:posOffset>
          </wp:positionV>
          <wp:extent cx="7360920" cy="8888095"/>
          <wp:effectExtent l="0" t="0" r="11430" b="8255"/>
          <wp:wrapNone/>
          <wp:docPr id="1" name="Picture 8" descr="C:\Users\Administrator\Desktop\2016高考试题word版专用-水印.jpg2016高考试题word版专用-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Users\Administrator\Desktop\2016高考试题word版专用-水印.jpg2016高考试题word版专用-水印"/>
                  <pic:cNvPicPr>
                    <a:picLocks noChangeAspect="1" noChangeArrowheads="1"/>
                  </pic:cNvPicPr>
                </pic:nvPicPr>
                <pic:blipFill>
                  <a:blip r:embed="rId2"/>
                  <a:srcRect/>
                  <a:stretch>
                    <a:fillRect/>
                  </a:stretch>
                </pic:blipFill>
                <pic:spPr>
                  <a:xfrm>
                    <a:off x="0" y="0"/>
                    <a:ext cx="7360920" cy="8888095"/>
                  </a:xfrm>
                  <a:prstGeom prst="rect">
                    <a:avLst/>
                  </a:prstGeom>
                  <a:noFill/>
                  <a:ln w="9525" cmpd="sng">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36B54"/>
    <w:rsid w:val="00144982"/>
    <w:rsid w:val="00172A27"/>
    <w:rsid w:val="00181D0A"/>
    <w:rsid w:val="001A6DB5"/>
    <w:rsid w:val="001D02CD"/>
    <w:rsid w:val="002430FA"/>
    <w:rsid w:val="00254170"/>
    <w:rsid w:val="00267D88"/>
    <w:rsid w:val="00280E31"/>
    <w:rsid w:val="0028133D"/>
    <w:rsid w:val="002C07A4"/>
    <w:rsid w:val="00324F1E"/>
    <w:rsid w:val="00347821"/>
    <w:rsid w:val="0040338B"/>
    <w:rsid w:val="004932BA"/>
    <w:rsid w:val="004D04CE"/>
    <w:rsid w:val="004D2AA0"/>
    <w:rsid w:val="00552301"/>
    <w:rsid w:val="00616A96"/>
    <w:rsid w:val="00623EC1"/>
    <w:rsid w:val="00661634"/>
    <w:rsid w:val="006F0AC1"/>
    <w:rsid w:val="00700136"/>
    <w:rsid w:val="007409DA"/>
    <w:rsid w:val="00846E0A"/>
    <w:rsid w:val="0086212B"/>
    <w:rsid w:val="009035FD"/>
    <w:rsid w:val="00926905"/>
    <w:rsid w:val="009F7CFC"/>
    <w:rsid w:val="00A228AD"/>
    <w:rsid w:val="00A84FC2"/>
    <w:rsid w:val="00C3132A"/>
    <w:rsid w:val="00C45FD9"/>
    <w:rsid w:val="00CA42A8"/>
    <w:rsid w:val="00CF6E86"/>
    <w:rsid w:val="00D104C4"/>
    <w:rsid w:val="00D7586B"/>
    <w:rsid w:val="00D95773"/>
    <w:rsid w:val="00DC5119"/>
    <w:rsid w:val="00E909C2"/>
    <w:rsid w:val="00F055CD"/>
    <w:rsid w:val="00F67721"/>
    <w:rsid w:val="00F9407A"/>
    <w:rsid w:val="00FD65A2"/>
    <w:rsid w:val="07A64E8C"/>
    <w:rsid w:val="0B2134E2"/>
    <w:rsid w:val="0EBD1213"/>
    <w:rsid w:val="1A1C6E84"/>
    <w:rsid w:val="28EF5CEF"/>
    <w:rsid w:val="315B05EF"/>
    <w:rsid w:val="51496B1C"/>
    <w:rsid w:val="53E64A95"/>
    <w:rsid w:val="5A7341F3"/>
    <w:rsid w:val="62510F7A"/>
    <w:rsid w:val="6EC25BF9"/>
    <w:rsid w:val="6F595902"/>
    <w:rsid w:val="72BC1561"/>
    <w:rsid w:val="738B05FB"/>
    <w:rsid w:val="76170647"/>
    <w:rsid w:val="76FD3618"/>
    <w:rsid w:val="7D4D72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721"/>
    <w:pPr>
      <w:widowControl w:val="0"/>
      <w:jc w:val="both"/>
    </w:pPr>
    <w:rPr>
      <w:kern w:val="2"/>
      <w:sz w:val="21"/>
      <w:szCs w:val="22"/>
    </w:rPr>
  </w:style>
  <w:style w:type="paragraph" w:styleId="2">
    <w:name w:val="heading 2"/>
    <w:basedOn w:val="a"/>
    <w:next w:val="a"/>
    <w:link w:val="2Char"/>
    <w:qFormat/>
    <w:rsid w:val="00F67721"/>
    <w:pPr>
      <w:spacing w:before="100" w:beforeAutospacing="1" w:after="100" w:afterAutospacing="1"/>
      <w:jc w:val="left"/>
      <w:outlineLvl w:val="1"/>
    </w:pPr>
    <w:rPr>
      <w:rFonts w:ascii="宋体" w:hAnsi="宋体" w:cs="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552301"/>
    <w:pPr>
      <w:jc w:val="left"/>
    </w:pPr>
    <w:rPr>
      <w:szCs w:val="24"/>
    </w:rPr>
  </w:style>
  <w:style w:type="paragraph" w:styleId="a4">
    <w:name w:val="Plain Text"/>
    <w:basedOn w:val="a"/>
    <w:qFormat/>
    <w:rsid w:val="00552301"/>
    <w:rPr>
      <w:rFonts w:ascii="宋体" w:hAnsi="Courier New" w:cs="Courier New"/>
      <w:szCs w:val="21"/>
    </w:rPr>
  </w:style>
  <w:style w:type="paragraph" w:styleId="a5">
    <w:name w:val="Balloon Text"/>
    <w:basedOn w:val="a"/>
    <w:qFormat/>
    <w:rsid w:val="00552301"/>
    <w:rPr>
      <w:sz w:val="18"/>
      <w:szCs w:val="18"/>
    </w:rPr>
  </w:style>
  <w:style w:type="paragraph" w:styleId="a6">
    <w:name w:val="footer"/>
    <w:basedOn w:val="a"/>
    <w:qFormat/>
    <w:rsid w:val="00552301"/>
    <w:pPr>
      <w:tabs>
        <w:tab w:val="center" w:pos="4153"/>
        <w:tab w:val="right" w:pos="8306"/>
      </w:tabs>
      <w:snapToGrid w:val="0"/>
      <w:jc w:val="left"/>
    </w:pPr>
    <w:rPr>
      <w:sz w:val="18"/>
    </w:rPr>
  </w:style>
  <w:style w:type="paragraph" w:styleId="a7">
    <w:name w:val="header"/>
    <w:basedOn w:val="a"/>
    <w:qFormat/>
    <w:rsid w:val="0055230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Strong"/>
    <w:qFormat/>
    <w:rsid w:val="00552301"/>
    <w:rPr>
      <w:b/>
      <w:bCs/>
    </w:rPr>
  </w:style>
  <w:style w:type="character" w:styleId="a9">
    <w:name w:val="page number"/>
    <w:basedOn w:val="a0"/>
    <w:qFormat/>
    <w:rsid w:val="00552301"/>
  </w:style>
  <w:style w:type="character" w:styleId="aa">
    <w:name w:val="Hyperlink"/>
    <w:qFormat/>
    <w:rsid w:val="00552301"/>
    <w:rPr>
      <w:color w:val="0000FF"/>
      <w:u w:val="single"/>
    </w:rPr>
  </w:style>
  <w:style w:type="character" w:styleId="ab">
    <w:name w:val="annotation reference"/>
    <w:qFormat/>
    <w:rsid w:val="00552301"/>
    <w:rPr>
      <w:sz w:val="21"/>
      <w:szCs w:val="21"/>
    </w:rPr>
  </w:style>
  <w:style w:type="character" w:customStyle="1" w:styleId="subtitles0">
    <w:name w:val="sub_title s0"/>
    <w:basedOn w:val="a0"/>
    <w:qFormat/>
    <w:rsid w:val="00552301"/>
  </w:style>
  <w:style w:type="character" w:customStyle="1" w:styleId="1">
    <w:name w:val="页码1"/>
    <w:basedOn w:val="a0"/>
    <w:qFormat/>
    <w:rsid w:val="00552301"/>
  </w:style>
  <w:style w:type="paragraph" w:customStyle="1" w:styleId="10">
    <w:name w:val="无间隔1"/>
    <w:qFormat/>
    <w:rsid w:val="00552301"/>
    <w:pPr>
      <w:widowControl w:val="0"/>
      <w:jc w:val="both"/>
    </w:pPr>
    <w:rPr>
      <w:rFonts w:ascii="Calibri" w:hAnsi="Calibri"/>
      <w:kern w:val="2"/>
      <w:sz w:val="21"/>
      <w:szCs w:val="22"/>
    </w:rPr>
  </w:style>
  <w:style w:type="paragraph" w:customStyle="1" w:styleId="CharCharCharCharCharCharCharCharCharCharCharCharCharCharCharCharCharCharChar">
    <w:name w:val="Char Char Char Char Char Char Char Char Char Char Char Char Char Char Char Char Char Char Char"/>
    <w:basedOn w:val="a"/>
    <w:qFormat/>
    <w:rsid w:val="00552301"/>
    <w:pPr>
      <w:widowControl/>
      <w:spacing w:line="300" w:lineRule="auto"/>
      <w:ind w:firstLineChars="200" w:firstLine="200"/>
    </w:pPr>
  </w:style>
  <w:style w:type="paragraph" w:customStyle="1" w:styleId="Char3Char">
    <w:name w:val="Char3 Char"/>
    <w:basedOn w:val="a"/>
    <w:qFormat/>
    <w:rsid w:val="00552301"/>
    <w:pPr>
      <w:widowControl/>
      <w:spacing w:line="300" w:lineRule="auto"/>
      <w:ind w:firstLineChars="200" w:firstLine="200"/>
    </w:pPr>
  </w:style>
  <w:style w:type="paragraph" w:customStyle="1" w:styleId="11">
    <w:name w:val="列出段落1"/>
    <w:basedOn w:val="a"/>
    <w:qFormat/>
    <w:rsid w:val="00552301"/>
    <w:pPr>
      <w:ind w:firstLineChars="200" w:firstLine="420"/>
    </w:pPr>
    <w:rPr>
      <w:rFonts w:ascii="Calibri" w:hAnsi="Calibri"/>
    </w:rPr>
  </w:style>
  <w:style w:type="paragraph" w:customStyle="1" w:styleId="p0">
    <w:name w:val="p0"/>
    <w:basedOn w:val="a"/>
    <w:qFormat/>
    <w:rsid w:val="00552301"/>
    <w:pPr>
      <w:widowControl/>
    </w:pPr>
    <w:rPr>
      <w:rFonts w:ascii="Calibri" w:hAnsi="Calibri"/>
      <w:kern w:val="0"/>
      <w:szCs w:val="21"/>
    </w:rPr>
  </w:style>
  <w:style w:type="paragraph" w:customStyle="1" w:styleId="msonormalcxspmiddle">
    <w:name w:val="msonormalcxspmiddle"/>
    <w:basedOn w:val="a"/>
    <w:qFormat/>
    <w:rsid w:val="00552301"/>
    <w:pPr>
      <w:widowControl/>
      <w:spacing w:before="100" w:beforeAutospacing="1" w:after="100" w:afterAutospacing="1"/>
      <w:jc w:val="left"/>
    </w:pPr>
    <w:rPr>
      <w:rFonts w:ascii="Arial Unicode MS" w:eastAsia="Arial Unicode MS" w:hAnsi="Arial Unicode MS"/>
      <w:color w:val="000000"/>
      <w:kern w:val="0"/>
      <w:sz w:val="24"/>
      <w:szCs w:val="24"/>
    </w:rPr>
  </w:style>
  <w:style w:type="character" w:customStyle="1" w:styleId="2Char">
    <w:name w:val="标题 2 Char"/>
    <w:basedOn w:val="a0"/>
    <w:link w:val="2"/>
    <w:rsid w:val="00F67721"/>
    <w:rPr>
      <w:rFonts w:ascii="宋体" w:hAnsi="宋体" w:cs="宋体"/>
      <w:b/>
      <w:sz w:val="36"/>
      <w:szCs w:val="36"/>
    </w:rPr>
  </w:style>
  <w:style w:type="paragraph" w:styleId="ac">
    <w:name w:val="Normal (Web)"/>
    <w:basedOn w:val="a"/>
    <w:rsid w:val="00F67721"/>
    <w:pPr>
      <w:spacing w:before="100" w:beforeAutospacing="1" w:after="100" w:afterAutospacing="1"/>
      <w:jc w:val="left"/>
    </w:pPr>
    <w:rPr>
      <w:kern w:val="0"/>
      <w:sz w:val="24"/>
      <w:szCs w:val="20"/>
    </w:rPr>
  </w:style>
  <w:style w:type="paragraph" w:styleId="ad">
    <w:name w:val="List Paragraph"/>
    <w:basedOn w:val="a"/>
    <w:uiPriority w:val="34"/>
    <w:qFormat/>
    <w:rsid w:val="00267D88"/>
    <w:pPr>
      <w:ind w:firstLineChars="200" w:firstLine="420"/>
    </w:pPr>
    <w:rPr>
      <w:rFonts w:asciiTheme="minorHAnsi" w:eastAsiaTheme="minorEastAsia" w:hAnsiTheme="minorHAnsi" w:cstheme="minorBidi"/>
    </w:rPr>
  </w:style>
  <w:style w:type="paragraph" w:customStyle="1" w:styleId="12">
    <w:name w:val="宋体1"/>
    <w:basedOn w:val="a"/>
    <w:link w:val="1Char"/>
    <w:qFormat/>
    <w:rsid w:val="009F7CFC"/>
    <w:pPr>
      <w:spacing w:line="360" w:lineRule="auto"/>
      <w:jc w:val="left"/>
    </w:pPr>
  </w:style>
  <w:style w:type="character" w:customStyle="1" w:styleId="1Char">
    <w:name w:val="宋体1 Char"/>
    <w:link w:val="12"/>
    <w:rsid w:val="009F7CFC"/>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1354</Words>
  <Characters>7723</Characters>
  <Application>Microsoft Office Word</Application>
  <DocSecurity>0</DocSecurity>
  <Lines>64</Lines>
  <Paragraphs>18</Paragraphs>
  <ScaleCrop>false</ScaleCrop>
  <LinksUpToDate>false</LinksUpToDate>
  <CharactersWithSpaces>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（解析版）2014年高考山东卷英语试题解析（精编版）.doc</dc:title>
  <dc:subject>（解析版）2014年高考山东卷英语试题解析（精编版）.doc</dc:subject>
  <cp:keywords>试卷、教案、课件、论文、素材</cp:keywords>
  <dc:description>学科网(www.zxxk.com)--教育资源门户，提供试卷、教案、课件、论文、素材及各类教学资源下载，还有大量而丰富的教学相关资讯！</dc:description>
  <cp:lastModifiedBy/>
  <cp:revision>1</cp:revision>
  <dcterms:created xsi:type="dcterms:W3CDTF">2015-05-25T08:35:00Z</dcterms:created>
  <dcterms:modified xsi:type="dcterms:W3CDTF">2017-06-07T05:34:00Z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来源">
    <vt:lpwstr>学科网(Zxxk.Com)</vt:lpwstr>
  </property>
  <property fmtid="{D5CDD505-2E9C-101B-9397-08002B2CF9AE}" pid="3" name="网址">
    <vt:lpwstr>http://www.zxxk.com</vt:lpwstr>
  </property>
  <property fmtid="{D5CDD505-2E9C-101B-9397-08002B2CF9AE}" pid="4" name="所有者">
    <vt:lpwstr>北京今日学易科技有限公司</vt:lpwstr>
  </property>
  <property fmtid="{D5CDD505-2E9C-101B-9397-08002B2CF9AE}" pid="5" name="KSOProductBuildVer">
    <vt:lpwstr>2052-10.1.0.6441</vt:lpwstr>
  </property>
</Properties>
</file>